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A63" w:rsidRDefault="001A0A63" w:rsidP="00834D64">
      <w:pPr>
        <w:pStyle w:val="Title"/>
      </w:pPr>
      <w:bookmarkStart w:id="0" w:name="_GoBack"/>
      <w:bookmarkEnd w:id="0"/>
      <w:r>
        <w:t xml:space="preserve">Explore </w:t>
      </w:r>
      <w:smartTag w:uri="urn:schemas-microsoft-com:office:smarttags" w:element="country-region">
        <w:smartTag w:uri="urn:schemas-microsoft-com:office:smarttags" w:element="place">
          <w:r>
            <w:t>Australia</w:t>
          </w:r>
        </w:smartTag>
      </w:smartTag>
    </w:p>
    <w:p w:rsidR="001A0A63" w:rsidRDefault="001A0A63" w:rsidP="00834D64">
      <w:pPr>
        <w:pStyle w:val="Title"/>
      </w:pPr>
      <w:r>
        <w:t xml:space="preserve">Day </w:t>
      </w:r>
      <w:smartTag w:uri="urn:schemas-microsoft-com:office:smarttags" w:element="City">
        <w:smartTag w:uri="urn:schemas-microsoft-com:office:smarttags" w:element="place">
          <w:r>
            <w:t>Tours</w:t>
          </w:r>
        </w:smartTag>
      </w:smartTag>
    </w:p>
    <w:p w:rsidR="001A0A63" w:rsidRDefault="001A0A63" w:rsidP="00834D64">
      <w:smartTag w:uri="urn:schemas-microsoft-com:office:smarttags" w:element="City">
        <w:smartTag w:uri="urn:schemas-microsoft-com:office:smarttags" w:element="place">
          <w:r>
            <w:t>Adelaide</w:t>
          </w:r>
        </w:smartTag>
      </w:smartTag>
    </w:p>
    <w:p w:rsidR="001A0A63" w:rsidRDefault="001A0A63" w:rsidP="00834D64">
      <w:r>
        <w:t xml:space="preserve">Adelaide is a gracious, well-planned city set on a narrow coastal plain between the rolling hills of the Mt Lofty Ranges and the blue waters of St Vincent’s Gulf.  A blend of old and new, surrounded by parkland, </w:t>
      </w:r>
      <w:smartTag w:uri="urn:schemas-microsoft-com:office:smarttags" w:element="City">
        <w:smartTag w:uri="urn:schemas-microsoft-com:office:smarttags" w:element="place">
          <w:r>
            <w:t>Adelaide</w:t>
          </w:r>
        </w:smartTag>
      </w:smartTag>
      <w:r>
        <w:t xml:space="preserve"> combines the vitality of a large modern city with an easy-going Australian lifestyle.</w:t>
      </w:r>
    </w:p>
    <w:p w:rsidR="001A0A63" w:rsidRDefault="001A0A63" w:rsidP="00834D64"/>
    <w:p w:rsidR="001A0A63" w:rsidRDefault="001A0A63" w:rsidP="00834D64">
      <w:smartTag w:uri="urn:schemas-microsoft-com:office:smarttags" w:element="City">
        <w:smartTag w:uri="urn:schemas-microsoft-com:office:smarttags" w:element="place">
          <w:r>
            <w:t>Tours</w:t>
          </w:r>
        </w:smartTag>
      </w:smartTag>
      <w:r>
        <w:t xml:space="preserve"> from </w:t>
      </w:r>
      <w:smartTag w:uri="urn:schemas-microsoft-com:office:smarttags" w:element="City">
        <w:smartTag w:uri="urn:schemas-microsoft-com:office:smarttags" w:element="place">
          <w:r>
            <w:t>Adelaide</w:t>
          </w:r>
        </w:smartTag>
      </w:smartTag>
    </w:p>
    <w:p w:rsidR="001A0A63" w:rsidRDefault="001A0A63" w:rsidP="00834D64">
      <w:r>
        <w:t xml:space="preserve">One of </w:t>
      </w:r>
      <w:smartTag w:uri="urn:schemas-microsoft-com:office:smarttags" w:element="City">
        <w:smartTag w:uri="urn:schemas-microsoft-com:office:smarttags" w:element="place">
          <w:r>
            <w:t>Adelaide</w:t>
          </w:r>
        </w:smartTag>
      </w:smartTag>
      <w:r>
        <w:t xml:space="preserve">’s greatest assets is its close proximity to a number of fascinating regions.  Vineyards and wineries, rolling hills and quaint villages, seaside resorts and beautiful wildlife reserves are all within an easy drive of </w:t>
      </w:r>
      <w:smartTag w:uri="urn:schemas-microsoft-com:office:smarttags" w:element="State">
        <w:smartTag w:uri="urn:schemas-microsoft-com:office:smarttags" w:element="place">
          <w:r>
            <w:t>South Australia</w:t>
          </w:r>
        </w:smartTag>
      </w:smartTag>
      <w:r>
        <w:t>’s capital.</w:t>
      </w:r>
    </w:p>
    <w:p w:rsidR="001A0A63" w:rsidRDefault="001A0A63" w:rsidP="00834D64"/>
    <w:p w:rsidR="001A0A63" w:rsidRDefault="001A0A63" w:rsidP="00834D64">
      <w:r>
        <w:t>Adelaide Hills and Hahndorf</w:t>
      </w:r>
    </w:p>
    <w:p w:rsidR="001A0A63" w:rsidRDefault="001A0A63" w:rsidP="00834D64">
      <w:r>
        <w:t xml:space="preserve">The Adelaide Hills are only half an hour’s drive from the city.  Stop on the way at </w:t>
      </w:r>
      <w:smartTag w:uri="urn:schemas-microsoft-com:office:smarttags" w:element="place">
        <w:smartTag w:uri="urn:schemas-microsoft-com:office:smarttags" w:element="PlaceName">
          <w:r>
            <w:t>Cleland</w:t>
          </w:r>
        </w:smartTag>
        <w:r>
          <w:t xml:space="preserve"> </w:t>
        </w:r>
        <w:smartTag w:uri="urn:schemas-microsoft-com:office:smarttags" w:element="PlaceName">
          <w:r>
            <w:t>Conservation</w:t>
          </w:r>
        </w:smartTag>
        <w:r>
          <w:t xml:space="preserve"> </w:t>
        </w:r>
        <w:smartTag w:uri="urn:schemas-microsoft-com:office:smarttags" w:element="PlaceType">
          <w:r>
            <w:t>Park</w:t>
          </w:r>
        </w:smartTag>
      </w:smartTag>
      <w:r>
        <w:t xml:space="preserve"> where there are native birds and animals in the natural bush setting.  Tragically part of this park was destroyed in the </w:t>
      </w:r>
      <w:smartTag w:uri="urn:schemas-microsoft-com:office:smarttags" w:element="PersonName">
        <w:r>
          <w:t>Ash</w:t>
        </w:r>
      </w:smartTag>
      <w:r>
        <w:t xml:space="preserve"> Wednesday fires.  The hills themselves are a blend of gently rolling mountains, market gardens and orchards with farm buildings nestled in valleys of winding roads.</w:t>
      </w:r>
    </w:p>
    <w:p w:rsidR="001A0A63" w:rsidRDefault="001A0A63" w:rsidP="00834D64"/>
    <w:p w:rsidR="001A0A63" w:rsidRDefault="001A0A63" w:rsidP="00834D64">
      <w:smartTag w:uri="urn:schemas-microsoft-com:office:smarttags" w:element="place">
        <w:smartTag w:uri="urn:schemas-microsoft-com:office:smarttags" w:element="PlaceName">
          <w:r>
            <w:t>Barossa</w:t>
          </w:r>
        </w:smartTag>
        <w:r>
          <w:t xml:space="preserve"> </w:t>
        </w:r>
        <w:smartTag w:uri="urn:schemas-microsoft-com:office:smarttags" w:element="PlaceType">
          <w:r>
            <w:t>Valley</w:t>
          </w:r>
        </w:smartTag>
      </w:smartTag>
    </w:p>
    <w:p w:rsidR="001A0A63" w:rsidRDefault="001A0A63" w:rsidP="00834D64">
      <w:r>
        <w:t xml:space="preserve">A must for visitors to </w:t>
      </w:r>
      <w:smartTag w:uri="urn:schemas-microsoft-com:office:smarttags" w:element="City">
        <w:smartTag w:uri="urn:schemas-microsoft-com:office:smarttags" w:element="place">
          <w:r>
            <w:t>Adelaide</w:t>
          </w:r>
        </w:smartTag>
      </w:smartTag>
      <w:r>
        <w:t xml:space="preserve"> is the Barossa Valley, Australia’s premier wine producing region.  In this area to the north-east of </w:t>
      </w:r>
      <w:smartTag w:uri="urn:schemas-microsoft-com:office:smarttags" w:element="City">
        <w:smartTag w:uri="urn:schemas-microsoft-com:office:smarttags" w:element="place">
          <w:r>
            <w:t>Adelaide</w:t>
          </w:r>
        </w:smartTag>
      </w:smartTag>
      <w:r>
        <w:t>, there are more than 30 wineries and a multitude of historic buildings and galleries, with restaurants and cafes serving authentic German food.  If you plan to take advantage of the tasting facilities at the wineries, make sure that whoever is driving you is happy to forgo this pleasure!</w:t>
      </w:r>
    </w:p>
    <w:p w:rsidR="001A0A63" w:rsidRDefault="001A0A63" w:rsidP="00834D64"/>
    <w:p w:rsidR="001A0A63" w:rsidRDefault="001A0A63" w:rsidP="00834D64">
      <w:smartTag w:uri="urn:schemas-microsoft-com:office:smarttags" w:element="place">
        <w:smartTag w:uri="urn:schemas-microsoft-com:office:smarttags" w:element="PlaceName">
          <w:r>
            <w:t>Birdwood</w:t>
          </w:r>
        </w:smartTag>
        <w:r>
          <w:t xml:space="preserve"> </w:t>
        </w:r>
        <w:smartTag w:uri="urn:schemas-microsoft-com:office:smarttags" w:element="PlaceName">
          <w:r>
            <w:t>Mill</w:t>
          </w:r>
        </w:smartTag>
        <w:r>
          <w:t xml:space="preserve"> </w:t>
        </w:r>
        <w:smartTag w:uri="urn:schemas-microsoft-com:office:smarttags" w:element="PlaceType">
          <w:r>
            <w:t>Museum</w:t>
          </w:r>
        </w:smartTag>
      </w:smartTag>
    </w:p>
    <w:p w:rsidR="001A0A63" w:rsidRDefault="001A0A63" w:rsidP="00834D64">
      <w:r>
        <w:t xml:space="preserve">The </w:t>
      </w:r>
      <w:smartTag w:uri="urn:schemas-microsoft-com:office:smarttags" w:element="place">
        <w:smartTag w:uri="urn:schemas-microsoft-com:office:smarttags" w:element="PlaceName">
          <w:r>
            <w:t>Birdwood</w:t>
          </w:r>
        </w:smartTag>
        <w:r>
          <w:t xml:space="preserve"> </w:t>
        </w:r>
        <w:smartTag w:uri="urn:schemas-microsoft-com:office:smarttags" w:element="PlaceName">
          <w:r>
            <w:t>Mill</w:t>
          </w:r>
        </w:smartTag>
        <w:r>
          <w:t xml:space="preserve"> </w:t>
        </w:r>
        <w:smartTag w:uri="urn:schemas-microsoft-com:office:smarttags" w:element="PlaceName">
          <w:r>
            <w:t>Pioneer</w:t>
          </w:r>
        </w:smartTag>
        <w:r>
          <w:t xml:space="preserve"> </w:t>
        </w:r>
        <w:smartTag w:uri="urn:schemas-microsoft-com:office:smarttags" w:element="PlaceType">
          <w:r>
            <w:t>Museum</w:t>
          </w:r>
        </w:smartTag>
      </w:smartTag>
      <w:r>
        <w:t xml:space="preserve"> has the largest motor cycle display in </w:t>
      </w:r>
      <w:smartTag w:uri="urn:schemas-microsoft-com:office:smarttags" w:element="country-region">
        <w:smartTag w:uri="urn:schemas-microsoft-com:office:smarttags" w:element="place">
          <w:r>
            <w:t>Australia</w:t>
          </w:r>
        </w:smartTag>
      </w:smartTag>
      <w:r>
        <w:t xml:space="preserve">.  Tea rooms serve light refreshments.  At Gumeracha, on </w:t>
      </w:r>
      <w:smartTag w:uri="urn:schemas-microsoft-com:office:smarttags" w:element="Street">
        <w:smartTag w:uri="urn:schemas-microsoft-com:office:smarttags" w:element="address">
          <w:r>
            <w:t>Torrens Gorge Ring Route</w:t>
          </w:r>
        </w:smartTag>
      </w:smartTag>
      <w:r>
        <w:t xml:space="preserve"> on route from </w:t>
      </w:r>
      <w:smartTag w:uri="urn:schemas-microsoft-com:office:smarttags" w:element="City">
        <w:smartTag w:uri="urn:schemas-microsoft-com:office:smarttags" w:element="place">
          <w:r>
            <w:t>Adelaide</w:t>
          </w:r>
        </w:smartTag>
      </w:smartTag>
      <w:r>
        <w:t xml:space="preserve">, is the “Toy </w:t>
      </w:r>
      <w:proofErr w:type="gramStart"/>
      <w:r>
        <w:t>Factory” which has the largest rocking horse in the world.</w:t>
      </w:r>
      <w:proofErr w:type="gramEnd"/>
    </w:p>
    <w:p w:rsidR="001A0A63" w:rsidRDefault="001A0A63" w:rsidP="00834D64"/>
    <w:p w:rsidR="001A0A63" w:rsidRDefault="001A0A63" w:rsidP="00834D64">
      <w:r>
        <w:t xml:space="preserve">Drive back to </w:t>
      </w:r>
      <w:smartTag w:uri="urn:schemas-microsoft-com:office:smarttags" w:element="City">
        <w:smartTag w:uri="urn:schemas-microsoft-com:office:smarttags" w:element="place">
          <w:r>
            <w:t>Adelaide</w:t>
          </w:r>
        </w:smartTag>
      </w:smartTag>
      <w:r>
        <w:t xml:space="preserve"> through Mt Torrens to the small town of </w:t>
      </w:r>
      <w:smartTag w:uri="urn:schemas-microsoft-com:office:smarttags" w:element="City">
        <w:smartTag w:uri="urn:schemas-microsoft-com:office:smarttags" w:element="place">
          <w:r>
            <w:t>Lobethal</w:t>
          </w:r>
        </w:smartTag>
      </w:smartTag>
      <w:r>
        <w:t xml:space="preserve"> which was founded back in the 1840’s.  The Archives and </w:t>
      </w:r>
      <w:smartTag w:uri="urn:schemas-microsoft-com:office:smarttags" w:element="place">
        <w:smartTag w:uri="urn:schemas-microsoft-com:office:smarttags" w:element="PlaceName">
          <w:r>
            <w:t>Historical</w:t>
          </w:r>
        </w:smartTag>
        <w:r>
          <w:t xml:space="preserve"> </w:t>
        </w:r>
        <w:smartTag w:uri="urn:schemas-microsoft-com:office:smarttags" w:element="PlaceType">
          <w:r>
            <w:t>Museum</w:t>
          </w:r>
        </w:smartTag>
      </w:smartTag>
      <w:r>
        <w:t xml:space="preserve"> houses a most remarkable exhibit - the old </w:t>
      </w:r>
      <w:smartTag w:uri="urn:schemas-microsoft-com:office:smarttags" w:element="place">
        <w:smartTag w:uri="urn:schemas-microsoft-com:office:smarttags" w:element="PlaceName">
          <w:r>
            <w:t>Lobethal</w:t>
          </w:r>
        </w:smartTag>
        <w:r>
          <w:t xml:space="preserve"> </w:t>
        </w:r>
        <w:smartTag w:uri="urn:schemas-microsoft-com:office:smarttags" w:element="PlaceType">
          <w:r>
            <w:t>College</w:t>
          </w:r>
        </w:smartTag>
      </w:smartTag>
      <w:r>
        <w:t xml:space="preserve">, </w:t>
      </w:r>
      <w:proofErr w:type="gramStart"/>
      <w:r>
        <w:t>complete  with</w:t>
      </w:r>
      <w:proofErr w:type="gramEnd"/>
      <w:r>
        <w:t xml:space="preserve"> shingled roof, which was built in 1845.</w:t>
      </w:r>
    </w:p>
    <w:p w:rsidR="001A0A63" w:rsidRDefault="001A0A63" w:rsidP="00834D64"/>
    <w:p w:rsidR="001A0A63" w:rsidRDefault="001A0A63" w:rsidP="00834D64"/>
    <w:p w:rsidR="001A0A63" w:rsidRDefault="001A0A63" w:rsidP="00834D64">
      <w:smartTag w:uri="urn:schemas-microsoft-com:office:smarttags" w:element="City">
        <w:smartTag w:uri="urn:schemas-microsoft-com:office:smarttags" w:element="place">
          <w:r>
            <w:t>Brisbane</w:t>
          </w:r>
        </w:smartTag>
      </w:smartTag>
    </w:p>
    <w:p w:rsidR="001A0A63" w:rsidRDefault="001A0A63" w:rsidP="00834D64">
      <w:r>
        <w:t xml:space="preserve">The best place from which to see and understand </w:t>
      </w:r>
      <w:smartTag w:uri="urn:schemas-microsoft-com:office:smarttags" w:element="City">
        <w:smartTag w:uri="urn:schemas-microsoft-com:office:smarttags" w:element="place">
          <w:r>
            <w:t>Brisbane</w:t>
          </w:r>
        </w:smartTag>
      </w:smartTag>
      <w:r>
        <w:t>’s layout is from the lookout on Mt Coot-</w:t>
      </w:r>
      <w:proofErr w:type="spellStart"/>
      <w:r>
        <w:t>tha</w:t>
      </w:r>
      <w:proofErr w:type="spellEnd"/>
      <w:r>
        <w:t xml:space="preserve">, 8km south-west of the city centre and easily distinguished by its television towers.  </w:t>
      </w:r>
      <w:smartTag w:uri="urn:schemas-microsoft-com:office:smarttags" w:element="City">
        <w:smartTag w:uri="urn:schemas-microsoft-com:office:smarttags" w:element="place">
          <w:r>
            <w:t>Brisbane</w:t>
          </w:r>
        </w:smartTag>
      </w:smartTag>
      <w:r>
        <w:t xml:space="preserve"> sprawls over the series of small hills below, with the </w:t>
      </w:r>
      <w:smartTag w:uri="urn:schemas-microsoft-com:office:smarttags" w:element="place">
        <w:smartTag w:uri="urn:schemas-microsoft-com:office:smarttags" w:element="PlaceName">
          <w:r>
            <w:t>Brisbane</w:t>
          </w:r>
        </w:smartTag>
        <w:r>
          <w:t xml:space="preserve"> </w:t>
        </w:r>
        <w:smartTag w:uri="urn:schemas-microsoft-com:office:smarttags" w:element="PlaceType">
          <w:r>
            <w:t>River</w:t>
          </w:r>
        </w:smartTag>
      </w:smartTag>
      <w:r>
        <w:t xml:space="preserve"> wandering lazily through the suburbs and city and out into </w:t>
      </w:r>
      <w:smartTag w:uri="urn:schemas-microsoft-com:office:smarttags" w:element="place">
        <w:smartTag w:uri="urn:schemas-microsoft-com:office:smarttags" w:element="PlaceName">
          <w:r>
            <w:t>Moreton</w:t>
          </w:r>
        </w:smartTag>
        <w:r>
          <w:t xml:space="preserve"> </w:t>
        </w:r>
        <w:smartTag w:uri="urn:schemas-microsoft-com:office:smarttags" w:element="PlaceType">
          <w:r>
            <w:t>Bay</w:t>
          </w:r>
        </w:smartTag>
      </w:smartTag>
      <w:r>
        <w:t>.</w:t>
      </w:r>
    </w:p>
    <w:p w:rsidR="001A0A63" w:rsidRDefault="001A0A63" w:rsidP="00834D64"/>
    <w:p w:rsidR="001A0A63" w:rsidRDefault="001A0A63" w:rsidP="00834D64">
      <w:smartTag w:uri="urn:schemas-microsoft-com:office:smarttags" w:element="City">
        <w:smartTag w:uri="urn:schemas-microsoft-com:office:smarttags" w:element="place">
          <w:r>
            <w:t>Tours</w:t>
          </w:r>
        </w:smartTag>
      </w:smartTag>
      <w:r>
        <w:t xml:space="preserve"> from </w:t>
      </w:r>
      <w:smartTag w:uri="urn:schemas-microsoft-com:office:smarttags" w:element="City">
        <w:smartTag w:uri="urn:schemas-microsoft-com:office:smarttags" w:element="place">
          <w:r>
            <w:t>Brisbane</w:t>
          </w:r>
        </w:smartTag>
      </w:smartTag>
    </w:p>
    <w:p w:rsidR="001A0A63" w:rsidRDefault="001A0A63" w:rsidP="00834D64">
      <w:r>
        <w:t xml:space="preserve">There is such a variety of things to see and do around </w:t>
      </w:r>
      <w:smartTag w:uri="urn:schemas-microsoft-com:office:smarttags" w:element="City">
        <w:smartTag w:uri="urn:schemas-microsoft-com:office:smarttags" w:element="place">
          <w:r>
            <w:t>Brisbane</w:t>
          </w:r>
        </w:smartTag>
      </w:smartTag>
      <w:r>
        <w:t xml:space="preserve"> that many of these trips will overlap.  Most can be done in one day, but some will be better enjoyed if you plan an overnight stop.</w:t>
      </w:r>
    </w:p>
    <w:p w:rsidR="001A0A63" w:rsidRDefault="001A0A63" w:rsidP="00834D64"/>
    <w:p w:rsidR="001A0A63" w:rsidRDefault="001A0A63" w:rsidP="00834D64">
      <w:r>
        <w:t>Gold Coast</w:t>
      </w:r>
    </w:p>
    <w:p w:rsidR="001A0A63" w:rsidRDefault="001A0A63" w:rsidP="00834D64">
      <w:r>
        <w:t xml:space="preserve">About an hour’s drive south of </w:t>
      </w:r>
      <w:smartTag w:uri="urn:schemas-microsoft-com:office:smarttags" w:element="City">
        <w:smartTag w:uri="urn:schemas-microsoft-com:office:smarttags" w:element="place">
          <w:r>
            <w:t>Brisbane</w:t>
          </w:r>
        </w:smartTag>
      </w:smartTag>
      <w:r>
        <w:t xml:space="preserve"> beings the huge holiday area of the Gold Coast, which comprises a strip along the coast from </w:t>
      </w:r>
      <w:smartTag w:uri="urn:schemas-microsoft-com:office:smarttags" w:element="place">
        <w:r>
          <w:t>Southport</w:t>
        </w:r>
      </w:smartTag>
      <w:r>
        <w:t xml:space="preserve"> to Coolangatta and includes the famous Surfers Paradise.  Excellent surfing beaches and glorious weather have always been the major attractions of the Gold Coast, but a day trip, or several days, can be spent enjoying some of the incredible range of tourist attractions that have developed in this area.</w:t>
      </w:r>
    </w:p>
    <w:p w:rsidR="001A0A63" w:rsidRDefault="001A0A63" w:rsidP="00834D64"/>
    <w:p w:rsidR="001A0A63" w:rsidRDefault="001A0A63" w:rsidP="00834D64">
      <w:r>
        <w:t xml:space="preserve">O’Reilly’s </w:t>
      </w:r>
      <w:smartTag w:uri="urn:schemas-microsoft-com:office:smarttags" w:element="place">
        <w:r>
          <w:t>Green Mountains</w:t>
        </w:r>
      </w:smartTag>
    </w:p>
    <w:p w:rsidR="001A0A63" w:rsidRDefault="001A0A63" w:rsidP="00834D64">
      <w:r>
        <w:t xml:space="preserve">The thickly wooded </w:t>
      </w:r>
      <w:smartTag w:uri="urn:schemas-microsoft-com:office:smarttags" w:element="place">
        <w:smartTag w:uri="urn:schemas-microsoft-com:office:smarttags" w:element="PlaceName">
          <w:r>
            <w:t>Lamington</w:t>
          </w:r>
        </w:smartTag>
        <w:r>
          <w:t xml:space="preserve"> </w:t>
        </w:r>
        <w:smartTag w:uri="urn:schemas-microsoft-com:office:smarttags" w:element="PlaceType">
          <w:r>
            <w:t>National park</w:t>
          </w:r>
        </w:smartTag>
      </w:smartTag>
      <w:r>
        <w:t xml:space="preserve"> is one of the wildest and finest in </w:t>
      </w:r>
      <w:smartTag w:uri="urn:schemas-microsoft-com:office:smarttags" w:element="State">
        <w:smartTag w:uri="urn:schemas-microsoft-com:office:smarttags" w:element="place">
          <w:r>
            <w:t>Queensland</w:t>
          </w:r>
        </w:smartTag>
      </w:smartTag>
      <w:r>
        <w:t xml:space="preserve">.  On a plateau at the top is O’Reilly’s </w:t>
      </w:r>
      <w:smartTag w:uri="urn:schemas-microsoft-com:office:smarttags" w:element="place">
        <w:r>
          <w:t>Green Mountains</w:t>
        </w:r>
      </w:smartTag>
      <w:r>
        <w:t xml:space="preserve"> resort, and it is worth making this a full weekend’s trip, though advance booking should be made.  There is plenty to see and do with a maze of walking tracks in the area, but if walking isn’t for you just sit in the sun and admire the superb mountain scenery or fee the birds.</w:t>
      </w:r>
    </w:p>
    <w:p w:rsidR="001A0A63" w:rsidRDefault="001A0A63" w:rsidP="00834D64"/>
    <w:p w:rsidR="001A0A63" w:rsidRDefault="001A0A63" w:rsidP="00834D64">
      <w:smartTag w:uri="urn:schemas-microsoft-com:office:smarttags" w:element="place">
        <w:smartTag w:uri="urn:schemas-microsoft-com:office:smarttags" w:element="PlaceName">
          <w:r>
            <w:t>Tamborine</w:t>
          </w:r>
        </w:smartTag>
        <w:r>
          <w:t xml:space="preserve"> </w:t>
        </w:r>
        <w:smartTag w:uri="urn:schemas-microsoft-com:office:smarttags" w:element="PlaceType">
          <w:r>
            <w:t>Mountain</w:t>
          </w:r>
        </w:smartTag>
      </w:smartTag>
    </w:p>
    <w:p w:rsidR="001A0A63" w:rsidRDefault="001A0A63" w:rsidP="00834D64">
      <w:smartTag w:uri="urn:schemas-microsoft-com:office:smarttags" w:element="place">
        <w:smartTag w:uri="urn:schemas-microsoft-com:office:smarttags" w:element="PlaceName">
          <w:r>
            <w:lastRenderedPageBreak/>
            <w:t>Tamborine</w:t>
          </w:r>
        </w:smartTag>
        <w:r>
          <w:t xml:space="preserve"> </w:t>
        </w:r>
        <w:smartTag w:uri="urn:schemas-microsoft-com:office:smarttags" w:element="PlaceType">
          <w:r>
            <w:t>Mountain</w:t>
          </w:r>
        </w:smartTag>
      </w:smartTag>
      <w:r>
        <w:t xml:space="preserve"> is a wonderful retreat from the bustle of </w:t>
      </w:r>
      <w:smartTag w:uri="urn:schemas-microsoft-com:office:smarttags" w:element="City">
        <w:smartTag w:uri="urn:schemas-microsoft-com:office:smarttags" w:element="place">
          <w:r>
            <w:t>Brisbane</w:t>
          </w:r>
        </w:smartTag>
      </w:smartTag>
      <w:r>
        <w:t xml:space="preserve">.  Here palms, </w:t>
      </w:r>
      <w:proofErr w:type="spellStart"/>
      <w:r>
        <w:t>staghorns</w:t>
      </w:r>
      <w:proofErr w:type="spellEnd"/>
      <w:r>
        <w:t xml:space="preserve">, </w:t>
      </w:r>
      <w:proofErr w:type="spellStart"/>
      <w:r>
        <w:t>elkhorns</w:t>
      </w:r>
      <w:proofErr w:type="spellEnd"/>
      <w:r>
        <w:t xml:space="preserve">, ferns and orchids grow in profusion.  Watch out for scrub turkeys, especially if you’re travelling in the area around dawn or dusk.  </w:t>
      </w:r>
      <w:proofErr w:type="gramStart"/>
      <w:r>
        <w:t>there</w:t>
      </w:r>
      <w:proofErr w:type="gramEnd"/>
      <w:r>
        <w:t xml:space="preserve"> are many national parks in the area including the </w:t>
      </w:r>
      <w:proofErr w:type="spellStart"/>
      <w:r>
        <w:t>Joalah</w:t>
      </w:r>
      <w:proofErr w:type="spellEnd"/>
      <w:r>
        <w:t xml:space="preserve">, </w:t>
      </w:r>
      <w:smartTag w:uri="urn:schemas-microsoft-com:office:smarttags" w:element="City">
        <w:smartTag w:uri="urn:schemas-microsoft-com:office:smarttags" w:element="place">
          <w:r>
            <w:t>Franklin</w:t>
          </w:r>
        </w:smartTag>
      </w:smartTag>
      <w:r>
        <w:t xml:space="preserve"> and </w:t>
      </w:r>
      <w:smartTag w:uri="urn:schemas-microsoft-com:office:smarttags" w:element="place">
        <w:smartTag w:uri="urn:schemas-microsoft-com:office:smarttags" w:element="PlaceName">
          <w:r>
            <w:t>Palm</w:t>
          </w:r>
        </w:smartTag>
        <w:r>
          <w:t xml:space="preserve"> </w:t>
        </w:r>
        <w:smartTag w:uri="urn:schemas-microsoft-com:office:smarttags" w:element="PlaceType">
          <w:r>
            <w:t>Grove</w:t>
          </w:r>
        </w:smartTag>
        <w:r>
          <w:t xml:space="preserve"> </w:t>
        </w:r>
        <w:smartTag w:uri="urn:schemas-microsoft-com:office:smarttags" w:element="PlaceType">
          <w:r>
            <w:t>National Parks</w:t>
          </w:r>
        </w:smartTag>
      </w:smartTag>
      <w:r>
        <w:t>.  Take comfortable shoes if you’re planning to walk through Palm Grove, on of the prettier parks.</w:t>
      </w:r>
    </w:p>
    <w:p w:rsidR="001A0A63" w:rsidRDefault="001A0A63" w:rsidP="00834D64"/>
    <w:p w:rsidR="001A0A63" w:rsidRDefault="001A0A63" w:rsidP="00834D64"/>
    <w:p w:rsidR="001A0A63" w:rsidRDefault="001A0A63" w:rsidP="00834D64">
      <w:smartTag w:uri="urn:schemas-microsoft-com:office:smarttags" w:element="City">
        <w:smartTag w:uri="urn:schemas-microsoft-com:office:smarttags" w:element="place">
          <w:r>
            <w:t>Hobart</w:t>
          </w:r>
        </w:smartTag>
      </w:smartTag>
    </w:p>
    <w:p w:rsidR="001A0A63" w:rsidRDefault="001A0A63" w:rsidP="00834D64">
      <w:smartTag w:uri="urn:schemas-microsoft-com:office:smarttags" w:element="City">
        <w:smartTag w:uri="urn:schemas-microsoft-com:office:smarttags" w:element="place">
          <w:r>
            <w:t>Hobart</w:t>
          </w:r>
        </w:smartTag>
      </w:smartTag>
      <w:r>
        <w:t xml:space="preserve"> is an enchanting little city built around a beautiful yacht-studded harbour in the shadow of majestic Mt Wellington.  A strong sea-faring flavour and sense of the past give </w:t>
      </w:r>
      <w:smartTag w:uri="urn:schemas-microsoft-com:office:smarttags" w:element="City">
        <w:smartTag w:uri="urn:schemas-microsoft-com:office:smarttags" w:element="place">
          <w:r>
            <w:t>Hobart</w:t>
          </w:r>
        </w:smartTag>
      </w:smartTag>
      <w:r>
        <w:t xml:space="preserve"> an almost European air.  This feeling is heightened in winter when Mt Wellington is snow-capped and temperatures drop to a crisp 5ºC.  The rest of the year </w:t>
      </w:r>
      <w:smartTag w:uri="urn:schemas-microsoft-com:office:smarttags" w:element="City">
        <w:smartTag w:uri="urn:schemas-microsoft-com:office:smarttags" w:element="place">
          <w:r>
            <w:t>Hobart</w:t>
          </w:r>
        </w:smartTag>
      </w:smartTag>
      <w:r>
        <w:t xml:space="preserve"> gets plenty of sparkling blue days but temperatures rarely exceed 25ºC.</w:t>
      </w:r>
    </w:p>
    <w:p w:rsidR="001A0A63" w:rsidRDefault="001A0A63" w:rsidP="00834D64"/>
    <w:p w:rsidR="001A0A63" w:rsidRDefault="001A0A63" w:rsidP="00834D64">
      <w:smartTag w:uri="urn:schemas-microsoft-com:office:smarttags" w:element="City">
        <w:smartTag w:uri="urn:schemas-microsoft-com:office:smarttags" w:element="place">
          <w:r>
            <w:t>Tours</w:t>
          </w:r>
        </w:smartTag>
      </w:smartTag>
      <w:r>
        <w:t xml:space="preserve"> from </w:t>
      </w:r>
      <w:smartTag w:uri="urn:schemas-microsoft-com:office:smarttags" w:element="City">
        <w:smartTag w:uri="urn:schemas-microsoft-com:office:smarttags" w:element="place">
          <w:r>
            <w:t>Hobart</w:t>
          </w:r>
        </w:smartTag>
      </w:smartTag>
    </w:p>
    <w:p w:rsidR="001A0A63" w:rsidRDefault="001A0A63" w:rsidP="00834D64">
      <w:smartTag w:uri="urn:schemas-microsoft-com:office:smarttags" w:element="City">
        <w:smartTag w:uri="urn:schemas-microsoft-com:office:smarttags" w:element="place">
          <w:r>
            <w:t>Hobart</w:t>
          </w:r>
        </w:smartTag>
      </w:smartTag>
      <w:r>
        <w:t xml:space="preserve"> is within easy reach of a marvellous range of tourist attractions.  To appreciate its superb natural setting it is worth going on a scenic flight over the city and its surroundings - taking in the beautiful Derwent estuary, the patchwork of fields of the </w:t>
      </w:r>
      <w:smartTag w:uri="urn:schemas-microsoft-com:office:smarttags" w:element="place">
        <w:r>
          <w:t>Midlands</w:t>
        </w:r>
      </w:smartTag>
      <w:r>
        <w:t xml:space="preserve">, the </w:t>
      </w:r>
      <w:smartTag w:uri="urn:schemas-microsoft-com:office:smarttags" w:element="place">
        <w:smartTag w:uri="urn:schemas-microsoft-com:office:smarttags" w:element="PlaceName">
          <w:r>
            <w:t>Tasman</w:t>
          </w:r>
        </w:smartTag>
        <w:r>
          <w:t xml:space="preserve"> </w:t>
        </w:r>
        <w:smartTag w:uri="urn:schemas-microsoft-com:office:smarttags" w:element="PlaceType">
          <w:r>
            <w:t>Peninsula</w:t>
          </w:r>
        </w:smartTag>
      </w:smartTag>
      <w:r>
        <w:t xml:space="preserve"> and the spectacular lakes and mountains of central and south-western </w:t>
      </w:r>
      <w:smartTag w:uri="urn:schemas-microsoft-com:office:smarttags" w:element="State">
        <w:smartTag w:uri="urn:schemas-microsoft-com:office:smarttags" w:element="place">
          <w:r>
            <w:t>Tasmania</w:t>
          </w:r>
        </w:smartTag>
      </w:smartTag>
      <w:r>
        <w:t>.  Flight bookings are made at the Government Tourist Bureau, Hobart, which also arranges half and whole day coach tours in this most interesting area.</w:t>
      </w:r>
    </w:p>
    <w:p w:rsidR="001A0A63" w:rsidRDefault="001A0A63" w:rsidP="00834D64"/>
    <w:p w:rsidR="001A0A63" w:rsidRDefault="001A0A63" w:rsidP="00834D64">
      <w:r>
        <w:t>Cadbury’s Factory</w:t>
      </w:r>
    </w:p>
    <w:p w:rsidR="001A0A63" w:rsidRDefault="001A0A63" w:rsidP="00834D64">
      <w:r>
        <w:t xml:space="preserve">Visits to this beautifully sited model factory - the biggest chocolate and cocoa factory in </w:t>
      </w:r>
      <w:smartTag w:uri="urn:schemas-microsoft-com:office:smarttags" w:element="country-region">
        <w:smartTag w:uri="urn:schemas-microsoft-com:office:smarttags" w:element="place">
          <w:r>
            <w:t>Australia</w:t>
          </w:r>
        </w:smartTag>
      </w:smartTag>
      <w:r>
        <w:t xml:space="preserve"> - are another popular short tip.  Coach tours leave the Tourist Bureau on Tuesdays and Thursdays and private car trips may be made on Tuesdays, Wednesdays and Thursdays, but these must be pre-paid and booked at the Bureau.  The factory is usually closed from the end of December to mid-January.</w:t>
      </w:r>
    </w:p>
    <w:p w:rsidR="001A0A63" w:rsidRDefault="001A0A63" w:rsidP="00834D64"/>
    <w:p w:rsidR="001A0A63" w:rsidRDefault="001A0A63" w:rsidP="00834D64">
      <w:r>
        <w:t>Huonville</w:t>
      </w:r>
    </w:p>
    <w:p w:rsidR="001A0A63" w:rsidRDefault="001A0A63" w:rsidP="00834D64">
      <w:r>
        <w:t xml:space="preserve">You can make a scenic trip, to Huonville - the centre of </w:t>
      </w:r>
      <w:smartTag w:uri="urn:schemas-microsoft-com:office:smarttags" w:element="State">
        <w:smartTag w:uri="urn:schemas-microsoft-com:office:smarttags" w:element="place">
          <w:r>
            <w:t>Tasmania</w:t>
          </w:r>
        </w:smartTag>
      </w:smartTag>
      <w:r>
        <w:t xml:space="preserve">’s picturesque apple-growing district - via the shoulder of Mt Wellington on the </w:t>
      </w:r>
      <w:smartTag w:uri="urn:schemas-microsoft-com:office:smarttags" w:element="Street">
        <w:smartTag w:uri="urn:schemas-microsoft-com:office:smarttags" w:element="address">
          <w:r>
            <w:t>Huon Highway</w:t>
          </w:r>
        </w:smartTag>
      </w:smartTag>
      <w:r>
        <w:t xml:space="preserve">, returning via the coastal town of </w:t>
      </w:r>
      <w:smartTag w:uri="urn:schemas-microsoft-com:office:smarttags" w:element="City">
        <w:smartTag w:uri="urn:schemas-microsoft-com:office:smarttags" w:element="place">
          <w:r>
            <w:t>Cygnet</w:t>
          </w:r>
        </w:smartTag>
      </w:smartTag>
      <w:r>
        <w:t xml:space="preserve"> and along the </w:t>
      </w:r>
      <w:smartTag w:uri="urn:schemas-microsoft-com:office:smarttags" w:element="Street">
        <w:smartTag w:uri="urn:schemas-microsoft-com:office:smarttags" w:element="address">
          <w:r>
            <w:t>Channel Highway</w:t>
          </w:r>
        </w:smartTag>
      </w:smartTag>
      <w:r>
        <w:t xml:space="preserve"> which commands spectacular vistas of the coastline and rugged </w:t>
      </w:r>
      <w:proofErr w:type="spellStart"/>
      <w:smartTag w:uri="urn:schemas-microsoft-com:office:smarttags" w:element="place">
        <w:smartTag w:uri="urn:schemas-microsoft-com:office:smarttags" w:element="PlaceName">
          <w:r>
            <w:t>Bruny</w:t>
          </w:r>
        </w:smartTag>
        <w:proofErr w:type="spellEnd"/>
        <w:r>
          <w:t xml:space="preserve"> </w:t>
        </w:r>
        <w:smartTag w:uri="urn:schemas-microsoft-com:office:smarttags" w:element="PlaceType">
          <w:r>
            <w:t>Island</w:t>
          </w:r>
        </w:smartTag>
      </w:smartTag>
      <w:r>
        <w:t>.</w:t>
      </w:r>
    </w:p>
    <w:p w:rsidR="001A0A63" w:rsidRDefault="001A0A63" w:rsidP="00834D64"/>
    <w:p w:rsidR="001A0A63" w:rsidRDefault="001A0A63" w:rsidP="00834D64">
      <w:r>
        <w:t>Mt Wellington</w:t>
      </w:r>
    </w:p>
    <w:p w:rsidR="001A0A63" w:rsidRDefault="001A0A63" w:rsidP="00834D64">
      <w:r>
        <w:t xml:space="preserve">The most popular short trip from </w:t>
      </w:r>
      <w:smartTag w:uri="urn:schemas-microsoft-com:office:smarttags" w:element="City">
        <w:smartTag w:uri="urn:schemas-microsoft-com:office:smarttags" w:element="place">
          <w:r>
            <w:t>Hobart</w:t>
          </w:r>
        </w:smartTag>
      </w:smartTag>
      <w:r>
        <w:t xml:space="preserve"> is to the pinnacle of Mt Wellington, 1271 metres above the city, which commands panoramic views of the </w:t>
      </w:r>
      <w:smartTag w:uri="urn:schemas-microsoft-com:office:smarttags" w:element="place">
        <w:smartTag w:uri="urn:schemas-microsoft-com:office:smarttags" w:element="PlaceName">
          <w:r>
            <w:t>Derwent</w:t>
          </w:r>
        </w:smartTag>
        <w:r>
          <w:t xml:space="preserve"> </w:t>
        </w:r>
        <w:smartTag w:uri="urn:schemas-microsoft-com:office:smarttags" w:element="PlaceType">
          <w:r>
            <w:t>Valley</w:t>
          </w:r>
        </w:smartTag>
      </w:smartTag>
      <w:r>
        <w:t xml:space="preserve"> to the north and the </w:t>
      </w:r>
      <w:proofErr w:type="spellStart"/>
      <w:r>
        <w:t>D’Entrecasteaux</w:t>
      </w:r>
      <w:proofErr w:type="spellEnd"/>
      <w:r>
        <w:t xml:space="preserve"> Channels to the south.  A novel way to see the stunning views is the half-day tour “Mt Wellington Downhill” - a bus to the top and a bike ride down.</w:t>
      </w:r>
    </w:p>
    <w:p w:rsidR="001A0A63" w:rsidRDefault="001A0A63" w:rsidP="00834D64"/>
    <w:p w:rsidR="001A0A63" w:rsidRDefault="001A0A63" w:rsidP="00834D64">
      <w:smartTag w:uri="urn:schemas-microsoft-com:office:smarttags" w:element="City">
        <w:smartTag w:uri="urn:schemas-microsoft-com:office:smarttags" w:element="place">
          <w:r>
            <w:t>Richmond</w:t>
          </w:r>
        </w:smartTag>
      </w:smartTag>
    </w:p>
    <w:p w:rsidR="001A0A63" w:rsidRDefault="001A0A63" w:rsidP="00834D64">
      <w:r>
        <w:t>Tasmania’s oldest and most famous historic village, Richmond has the oldest bridge in Australia and a wealth of mellow old colonial buildings including Tasmania’s oldest goal, two historic churches and Prospect House, built in 1830, now a licensed restaurant open daily, except Monday.</w:t>
      </w:r>
    </w:p>
    <w:p w:rsidR="001A0A63" w:rsidRDefault="001A0A63" w:rsidP="00834D64"/>
    <w:p w:rsidR="001A0A63" w:rsidRDefault="001A0A63" w:rsidP="00834D64"/>
    <w:p w:rsidR="001A0A63" w:rsidRDefault="001A0A63" w:rsidP="00834D64">
      <w:smartTag w:uri="urn:schemas-microsoft-com:office:smarttags" w:element="City">
        <w:smartTag w:uri="urn:schemas-microsoft-com:office:smarttags" w:element="place">
          <w:r>
            <w:t>Melbourne</w:t>
          </w:r>
        </w:smartTag>
      </w:smartTag>
    </w:p>
    <w:p w:rsidR="001A0A63" w:rsidRDefault="001A0A63" w:rsidP="00834D64">
      <w:r>
        <w:t xml:space="preserve">At the head of Port Phillip Bay and centred on the north bank of the Yarra River, Melbourne’s population of over three million lives in the flat surrounding suburbs which stretch in all directions - particularly round the east coast of the bay right out to the blue hills of the </w:t>
      </w:r>
      <w:proofErr w:type="spellStart"/>
      <w:r>
        <w:t>Dandenongs</w:t>
      </w:r>
      <w:proofErr w:type="spellEnd"/>
      <w:r>
        <w:t>.</w:t>
      </w:r>
    </w:p>
    <w:p w:rsidR="001A0A63" w:rsidRDefault="001A0A63" w:rsidP="00834D64"/>
    <w:p w:rsidR="001A0A63" w:rsidRDefault="001A0A63" w:rsidP="00834D64">
      <w:smartTag w:uri="urn:schemas-microsoft-com:office:smarttags" w:element="City">
        <w:smartTag w:uri="urn:schemas-microsoft-com:office:smarttags" w:element="place">
          <w:r>
            <w:t>Tours</w:t>
          </w:r>
        </w:smartTag>
      </w:smartTag>
      <w:r>
        <w:t xml:space="preserve"> from </w:t>
      </w:r>
      <w:smartTag w:uri="urn:schemas-microsoft-com:office:smarttags" w:element="City">
        <w:smartTag w:uri="urn:schemas-microsoft-com:office:smarttags" w:element="place">
          <w:r>
            <w:t>Melbourne</w:t>
          </w:r>
        </w:smartTag>
      </w:smartTag>
    </w:p>
    <w:p w:rsidR="001A0A63" w:rsidRDefault="001A0A63" w:rsidP="00834D64">
      <w:r>
        <w:t xml:space="preserve">Many interesting trips can be taken in a day from </w:t>
      </w:r>
      <w:smartTag w:uri="urn:schemas-microsoft-com:office:smarttags" w:element="City">
        <w:smartTag w:uri="urn:schemas-microsoft-com:office:smarttags" w:element="place">
          <w:r>
            <w:t>Melbourne</w:t>
          </w:r>
        </w:smartTag>
      </w:smartTag>
      <w:r>
        <w:t>.  For some of the outings mentioned, it is recommended that you plan an overnight stop to enjoy fully the areas surrounding the destination in a leisurely fashion.</w:t>
      </w:r>
    </w:p>
    <w:p w:rsidR="001A0A63" w:rsidRDefault="001A0A63" w:rsidP="00834D64"/>
    <w:p w:rsidR="001A0A63" w:rsidRDefault="001A0A63" w:rsidP="00834D64">
      <w:r>
        <w:t>Ballarat and Sovereign Hill</w:t>
      </w:r>
    </w:p>
    <w:p w:rsidR="001A0A63" w:rsidRDefault="001A0A63" w:rsidP="00834D64">
      <w:r>
        <w:t>It is well worth making an overnight stop in Ballarat to do justice to this extremely interesting city.  Ballarat is one of Victoria’s most attractive old cities and nearby Sovereign Hill is a brilliant recreation of a typical mining village of the 1850’s, with a working model mine to inspect, period shops to explore and a good variety of meals and refreshments available.  Other attractions in Ballarat are the Begonia Festival and gardens and the Eureka Stockade.</w:t>
      </w:r>
    </w:p>
    <w:p w:rsidR="001A0A63" w:rsidRDefault="001A0A63" w:rsidP="00834D64"/>
    <w:p w:rsidR="001A0A63" w:rsidRDefault="001A0A63" w:rsidP="00834D64">
      <w:smartTag w:uri="urn:schemas-microsoft-com:office:smarttags" w:element="place">
        <w:smartTag w:uri="urn:schemas-microsoft-com:office:smarttags" w:element="PlaceName">
          <w:r>
            <w:lastRenderedPageBreak/>
            <w:t>Dandenong</w:t>
          </w:r>
        </w:smartTag>
        <w:r>
          <w:t xml:space="preserve"> </w:t>
        </w:r>
        <w:smartTag w:uri="urn:schemas-microsoft-com:office:smarttags" w:element="PlaceType">
          <w:r>
            <w:t>Ranges</w:t>
          </w:r>
        </w:smartTag>
      </w:smartTag>
    </w:p>
    <w:p w:rsidR="001A0A63" w:rsidRDefault="001A0A63" w:rsidP="00834D64">
      <w:r>
        <w:t xml:space="preserve">One of the most popular tourist attractions in Victoria, these lushly forested ranges are interlace with a network of attractive roads and a number of charming townships.  The </w:t>
      </w:r>
      <w:proofErr w:type="spellStart"/>
      <w:r>
        <w:t>Dandenongs</w:t>
      </w:r>
      <w:proofErr w:type="spellEnd"/>
      <w:r>
        <w:t xml:space="preserve"> provide an ideal outing for nature lovers, garden enthusiasts or those who like simply to browse through a variety of unique shops, craft shops or galleries.  Many of the restaurants tucked away in these hills offer meals.  Barbecue and picnic areas are scattered throughout the </w:t>
      </w:r>
      <w:proofErr w:type="spellStart"/>
      <w:r>
        <w:t>Dandenongs</w:t>
      </w:r>
      <w:proofErr w:type="spellEnd"/>
      <w:r>
        <w:t>.</w:t>
      </w:r>
    </w:p>
    <w:p w:rsidR="001A0A63" w:rsidRDefault="001A0A63" w:rsidP="00834D64"/>
    <w:p w:rsidR="001A0A63" w:rsidRDefault="001A0A63" w:rsidP="00834D64">
      <w:r>
        <w:t>Healesville Sanctuary</w:t>
      </w:r>
    </w:p>
    <w:p w:rsidR="001A0A63" w:rsidRDefault="001A0A63" w:rsidP="00834D64">
      <w:r>
        <w:t xml:space="preserve">Just outside the peaceful old </w:t>
      </w:r>
      <w:smartTag w:uri="urn:schemas-microsoft-com:office:smarttags" w:element="place">
        <w:smartTag w:uri="urn:schemas-microsoft-com:office:smarttags" w:element="PlaceType">
          <w:r>
            <w:t>township</w:t>
          </w:r>
        </w:smartTag>
        <w:r>
          <w:t xml:space="preserve"> of </w:t>
        </w:r>
        <w:smartTag w:uri="urn:schemas-microsoft-com:office:smarttags" w:element="PlaceName">
          <w:r>
            <w:t>Healesville</w:t>
          </w:r>
        </w:smartTag>
      </w:smartTag>
      <w:r>
        <w:t xml:space="preserve">, on </w:t>
      </w:r>
      <w:smartTag w:uri="urn:schemas-microsoft-com:office:smarttags" w:element="Street">
        <w:smartTag w:uri="urn:schemas-microsoft-com:office:smarttags" w:element="address">
          <w:r>
            <w:t>Badger Creek Road</w:t>
          </w:r>
        </w:smartTag>
      </w:smartTag>
      <w:r>
        <w:t xml:space="preserve">, is the Healesville Sanctuary which houses one of the best collections of native wildlife in </w:t>
      </w:r>
      <w:smartTag w:uri="urn:schemas-microsoft-com:office:smarttags" w:element="country-region">
        <w:smartTag w:uri="urn:schemas-microsoft-com:office:smarttags" w:element="place">
          <w:r>
            <w:t>Australia</w:t>
          </w:r>
        </w:smartTag>
      </w:smartTag>
      <w:r>
        <w:t xml:space="preserve">.  Many of the animals roam freely in their natural environment; there are walk through aviaries, excellent nocturnal displays and at certain times, the amazing duck-billed platypus can be viewed.  Open daily from 9am to </w:t>
      </w:r>
      <w:smartTag w:uri="urn:schemas-microsoft-com:office:smarttags" w:element="time">
        <w:smartTagPr>
          <w:attr w:name="Minute" w:val="0"/>
          <w:attr w:name="Hour" w:val="17"/>
        </w:smartTagPr>
        <w:r>
          <w:t>5pm</w:t>
        </w:r>
      </w:smartTag>
      <w:r>
        <w:t>.</w:t>
      </w:r>
    </w:p>
    <w:p w:rsidR="001A0A63" w:rsidRDefault="001A0A63" w:rsidP="00834D64">
      <w:r>
        <w:br w:type="page"/>
      </w:r>
      <w:smartTag w:uri="urn:schemas-microsoft-com:office:smarttags" w:element="place">
        <w:smartTag w:uri="urn:schemas-microsoft-com:office:smarttags" w:element="PlaceName">
          <w:r>
            <w:lastRenderedPageBreak/>
            <w:t>Phillip</w:t>
          </w:r>
        </w:smartTag>
        <w:r>
          <w:t xml:space="preserve"> </w:t>
        </w:r>
        <w:smartTag w:uri="urn:schemas-microsoft-com:office:smarttags" w:element="PlaceName">
          <w:r>
            <w:t>Island</w:t>
          </w:r>
        </w:smartTag>
      </w:smartTag>
    </w:p>
    <w:p w:rsidR="001A0A63" w:rsidRDefault="001A0A63" w:rsidP="00834D64">
      <w:r>
        <w:t xml:space="preserve">This large island in Westernport bay offers the attractions of excellent surf and swimming beaches, koalas and the unique nightly parade at dusk of fairy penguins up to their burrows at </w:t>
      </w:r>
      <w:smartTag w:uri="urn:schemas-microsoft-com:office:smarttags" w:element="place">
        <w:smartTag w:uri="urn:schemas-microsoft-com:office:smarttags" w:element="PlaceName">
          <w:r>
            <w:t>Summerland</w:t>
          </w:r>
        </w:smartTag>
        <w:r>
          <w:t xml:space="preserve"> </w:t>
        </w:r>
        <w:smartTag w:uri="urn:schemas-microsoft-com:office:smarttags" w:element="PlaceType">
          <w:r>
            <w:t>Beach</w:t>
          </w:r>
        </w:smartTag>
      </w:smartTag>
      <w:r>
        <w:t xml:space="preserve">.  </w:t>
      </w:r>
      <w:smartTag w:uri="urn:schemas-microsoft-com:office:smarttags" w:element="place">
        <w:smartTag w:uri="urn:schemas-microsoft-com:office:smarttags" w:element="PlaceName">
          <w:r>
            <w:t>Churchill</w:t>
          </w:r>
        </w:smartTag>
        <w:r>
          <w:t xml:space="preserve"> </w:t>
        </w:r>
        <w:smartTag w:uri="urn:schemas-microsoft-com:office:smarttags" w:element="PlaceType">
          <w:r>
            <w:t>Island</w:t>
          </w:r>
        </w:smartTag>
      </w:smartTag>
      <w:r>
        <w:t xml:space="preserve">, in </w:t>
      </w:r>
      <w:smartTag w:uri="urn:schemas-microsoft-com:office:smarttags" w:element="place">
        <w:smartTag w:uri="urn:schemas-microsoft-com:office:smarttags" w:element="PlaceName">
          <w:r>
            <w:t>Westernport</w:t>
          </w:r>
        </w:smartTag>
        <w:r>
          <w:t xml:space="preserve"> </w:t>
        </w:r>
        <w:smartTag w:uri="urn:schemas-microsoft-com:office:smarttags" w:element="PlaceType">
          <w:r>
            <w:t>Bay</w:t>
          </w:r>
        </w:smartTag>
      </w:smartTag>
      <w:r>
        <w:t xml:space="preserve"> is now open to tourists.</w:t>
      </w:r>
    </w:p>
    <w:p w:rsidR="001A0A63" w:rsidRDefault="001A0A63" w:rsidP="00834D64"/>
    <w:p w:rsidR="001A0A63" w:rsidRDefault="001A0A63" w:rsidP="00834D64">
      <w:smartTag w:uri="urn:schemas-microsoft-com:office:smarttags" w:element="place">
        <w:r>
          <w:t>Port Phillip Bay</w:t>
        </w:r>
      </w:smartTag>
      <w:r>
        <w:t xml:space="preserve"> Cruises</w:t>
      </w:r>
    </w:p>
    <w:p w:rsidR="001A0A63" w:rsidRDefault="001A0A63" w:rsidP="00834D64">
      <w:r>
        <w:t xml:space="preserve">The Spirit of Victoria makes four and six hour trips around the Bay and the </w:t>
      </w:r>
      <w:proofErr w:type="spellStart"/>
      <w:r>
        <w:t>bayside</w:t>
      </w:r>
      <w:proofErr w:type="spellEnd"/>
      <w:r>
        <w:t xml:space="preserve"> resort towns of </w:t>
      </w:r>
      <w:proofErr w:type="spellStart"/>
      <w:r>
        <w:t>Queenscliffe</w:t>
      </w:r>
      <w:proofErr w:type="spellEnd"/>
      <w:r>
        <w:t xml:space="preserve">, </w:t>
      </w:r>
      <w:smartTag w:uri="urn:schemas-microsoft-com:office:smarttags" w:element="City">
        <w:smartTag w:uri="urn:schemas-microsoft-com:office:smarttags" w:element="place">
          <w:r>
            <w:t>Sorrento</w:t>
          </w:r>
        </w:smartTag>
      </w:smartTag>
      <w:r>
        <w:t xml:space="preserve"> and Portarlington from Wednesday to Sunday.</w:t>
      </w:r>
    </w:p>
    <w:p w:rsidR="001A0A63" w:rsidRDefault="001A0A63" w:rsidP="00834D64"/>
    <w:p w:rsidR="001A0A63" w:rsidRDefault="001A0A63" w:rsidP="00834D64"/>
    <w:p w:rsidR="001A0A63" w:rsidRDefault="001A0A63" w:rsidP="00834D64">
      <w:smartTag w:uri="urn:schemas-microsoft-com:office:smarttags" w:element="City">
        <w:smartTag w:uri="urn:schemas-microsoft-com:office:smarttags" w:element="place">
          <w:r>
            <w:t>Perth</w:t>
          </w:r>
        </w:smartTag>
      </w:smartTag>
    </w:p>
    <w:p w:rsidR="001A0A63" w:rsidRDefault="001A0A63" w:rsidP="00834D64">
      <w:r>
        <w:t xml:space="preserve">Everybody loves easy-going </w:t>
      </w:r>
      <w:smartTag w:uri="urn:schemas-microsoft-com:office:smarttags" w:element="City">
        <w:smartTag w:uri="urn:schemas-microsoft-com:office:smarttags" w:element="place">
          <w:r>
            <w:t>Perth</w:t>
          </w:r>
        </w:smartTag>
      </w:smartTag>
      <w:r>
        <w:t xml:space="preserve">, the capital of </w:t>
      </w:r>
      <w:smartTag w:uri="urn:schemas-microsoft-com:office:smarttags" w:element="State">
        <w:smartTag w:uri="urn:schemas-microsoft-com:office:smarttags" w:element="place">
          <w:r>
            <w:t>Western Australia</w:t>
          </w:r>
        </w:smartTag>
      </w:smartTag>
      <w:r>
        <w:t xml:space="preserve">.  The people are friendly, the benches beautiful, and the climate near perfect.  </w:t>
      </w:r>
      <w:smartTag w:uri="urn:schemas-microsoft-com:office:smarttags" w:element="City">
        <w:smartTag w:uri="urn:schemas-microsoft-com:office:smarttags" w:element="place">
          <w:r>
            <w:t>Perth</w:t>
          </w:r>
        </w:smartTag>
      </w:smartTag>
      <w:r>
        <w:t xml:space="preserve"> is </w:t>
      </w:r>
      <w:smartTag w:uri="urn:schemas-microsoft-com:office:smarttags" w:element="country-region">
        <w:smartTag w:uri="urn:schemas-microsoft-com:office:smarttags" w:element="place">
          <w:r>
            <w:t>Australia</w:t>
          </w:r>
        </w:smartTag>
      </w:smartTag>
      <w:r>
        <w:t>’s sunniest capital with an average of 7.8 hours of sunshine a day.</w:t>
      </w:r>
    </w:p>
    <w:p w:rsidR="001A0A63" w:rsidRDefault="001A0A63" w:rsidP="00834D64"/>
    <w:p w:rsidR="001A0A63" w:rsidRDefault="001A0A63" w:rsidP="00834D64">
      <w:smartTag w:uri="urn:schemas-microsoft-com:office:smarttags" w:element="City">
        <w:smartTag w:uri="urn:schemas-microsoft-com:office:smarttags" w:element="place">
          <w:r>
            <w:t>Tours</w:t>
          </w:r>
        </w:smartTag>
      </w:smartTag>
      <w:r>
        <w:t xml:space="preserve"> from </w:t>
      </w:r>
      <w:smartTag w:uri="urn:schemas-microsoft-com:office:smarttags" w:element="City">
        <w:smartTag w:uri="urn:schemas-microsoft-com:office:smarttags" w:element="place">
          <w:r>
            <w:t>Perth</w:t>
          </w:r>
        </w:smartTag>
      </w:smartTag>
    </w:p>
    <w:p w:rsidR="001A0A63" w:rsidRDefault="001A0A63" w:rsidP="00834D64">
      <w:r>
        <w:t xml:space="preserve">With the sparkling </w:t>
      </w:r>
      <w:smartTag w:uri="urn:schemas-microsoft-com:office:smarttags" w:element="place">
        <w:r>
          <w:t>Indian Ocean</w:t>
        </w:r>
      </w:smartTag>
      <w:r>
        <w:t xml:space="preserve"> surf beaches beckoning from the west, the peaceful </w:t>
      </w:r>
      <w:smartTag w:uri="urn:schemas-microsoft-com:office:smarttags" w:element="place">
        <w:smartTag w:uri="urn:schemas-microsoft-com:office:smarttags" w:element="PlaceName">
          <w:r>
            <w:t>Darling</w:t>
          </w:r>
        </w:smartTag>
        <w:r>
          <w:t xml:space="preserve"> </w:t>
        </w:r>
        <w:smartTag w:uri="urn:schemas-microsoft-com:office:smarttags" w:element="PlaceType">
          <w:r>
            <w:t>Ranges</w:t>
          </w:r>
        </w:smartTag>
      </w:smartTag>
      <w:r>
        <w:t xml:space="preserve"> on the east and the </w:t>
      </w:r>
      <w:smartTag w:uri="urn:schemas-microsoft-com:office:smarttags" w:element="place">
        <w:smartTag w:uri="urn:schemas-microsoft-com:office:smarttags" w:element="PlaceName">
          <w:r>
            <w:t>Swan</w:t>
          </w:r>
        </w:smartTag>
        <w:r>
          <w:t xml:space="preserve"> </w:t>
        </w:r>
        <w:smartTag w:uri="urn:schemas-microsoft-com:office:smarttags" w:element="PlaceType">
          <w:r>
            <w:t>River</w:t>
          </w:r>
        </w:smartTag>
      </w:smartTag>
      <w:r>
        <w:t xml:space="preserve"> meandering through </w:t>
      </w:r>
      <w:smartTag w:uri="urn:schemas-microsoft-com:office:smarttags" w:element="City">
        <w:smartTag w:uri="urn:schemas-microsoft-com:office:smarttags" w:element="place">
          <w:r>
            <w:t>Perth</w:t>
          </w:r>
        </w:smartTag>
      </w:smartTag>
      <w:r>
        <w:t xml:space="preserve">’s attractive suburbs from Fremantle to the </w:t>
      </w:r>
      <w:smartTag w:uri="urn:schemas-microsoft-com:office:smarttags" w:element="place">
        <w:smartTag w:uri="urn:schemas-microsoft-com:office:smarttags" w:element="PlaceName">
          <w:r>
            <w:t>Swan</w:t>
          </w:r>
        </w:smartTag>
        <w:r>
          <w:t xml:space="preserve"> </w:t>
        </w:r>
        <w:smartTag w:uri="urn:schemas-microsoft-com:office:smarttags" w:element="PlaceType">
          <w:r>
            <w:t>Valley</w:t>
          </w:r>
        </w:smartTag>
      </w:smartTag>
      <w:r>
        <w:t xml:space="preserve"> vineyards, there are many enjoyable trips within easy reach of </w:t>
      </w:r>
      <w:smartTag w:uri="urn:schemas-microsoft-com:office:smarttags" w:element="City">
        <w:smartTag w:uri="urn:schemas-microsoft-com:office:smarttags" w:element="place">
          <w:r>
            <w:t>Perth</w:t>
          </w:r>
        </w:smartTag>
      </w:smartTag>
      <w:r>
        <w:t>.</w:t>
      </w:r>
    </w:p>
    <w:p w:rsidR="001A0A63" w:rsidRDefault="001A0A63" w:rsidP="00834D64"/>
    <w:p w:rsidR="001A0A63" w:rsidRDefault="001A0A63" w:rsidP="00834D64">
      <w:proofErr w:type="spellStart"/>
      <w:r>
        <w:t>Cohunu</w:t>
      </w:r>
      <w:proofErr w:type="spellEnd"/>
      <w:r>
        <w:t xml:space="preserve"> Wildlife Sanctuary</w:t>
      </w:r>
    </w:p>
    <w:p w:rsidR="001A0A63" w:rsidRDefault="001A0A63" w:rsidP="00834D64">
      <w:r>
        <w:t>Here you can see wildlife in a natural bushland setting and a miniature railway that operates at weekends.</w:t>
      </w:r>
    </w:p>
    <w:p w:rsidR="001A0A63" w:rsidRDefault="001A0A63" w:rsidP="00834D64"/>
    <w:p w:rsidR="001A0A63" w:rsidRDefault="001A0A63" w:rsidP="00834D64">
      <w:r>
        <w:t>Fremantle</w:t>
      </w:r>
    </w:p>
    <w:p w:rsidR="001A0A63" w:rsidRDefault="001A0A63" w:rsidP="00834D64">
      <w:r>
        <w:t xml:space="preserve">A visit to this fascinating old port can make an interesting round trip if you return via the opposite side of the river.  With the old world charm of colonial buildings contrasting with the modern marina facilities, completed for the </w:t>
      </w:r>
      <w:smartTag w:uri="urn:schemas-microsoft-com:office:smarttags" w:element="country-region">
        <w:smartTag w:uri="urn:schemas-microsoft-com:office:smarttags" w:element="place">
          <w:r>
            <w:t>America</w:t>
          </w:r>
        </w:smartTag>
      </w:smartTag>
      <w:r>
        <w:t>’s Cup, it is worth setting aside a day for this tour.</w:t>
      </w:r>
    </w:p>
    <w:p w:rsidR="001A0A63" w:rsidRDefault="001A0A63" w:rsidP="00834D64"/>
    <w:p w:rsidR="001A0A63" w:rsidRDefault="001A0A63" w:rsidP="00834D64">
      <w:smartTag w:uri="urn:schemas-microsoft-com:office:smarttags" w:element="place">
        <w:smartTag w:uri="urn:schemas-microsoft-com:office:smarttags" w:element="PlaceName">
          <w:r>
            <w:t>John</w:t>
          </w:r>
        </w:smartTag>
        <w:r>
          <w:t xml:space="preserve"> </w:t>
        </w:r>
        <w:smartTag w:uri="urn:schemas-microsoft-com:office:smarttags" w:element="PlaceName">
          <w:r>
            <w:t>Forrest</w:t>
          </w:r>
        </w:smartTag>
        <w:r>
          <w:t xml:space="preserve"> </w:t>
        </w:r>
        <w:smartTag w:uri="urn:schemas-microsoft-com:office:smarttags" w:element="PlaceType">
          <w:r>
            <w:t>National Park</w:t>
          </w:r>
        </w:smartTag>
      </w:smartTag>
    </w:p>
    <w:p w:rsidR="001A0A63" w:rsidRDefault="001A0A63" w:rsidP="00834D64">
      <w:r>
        <w:t xml:space="preserve">This huge unspoiled bushland park in the </w:t>
      </w:r>
      <w:smartTag w:uri="urn:schemas-microsoft-com:office:smarttags" w:element="place">
        <w:smartTag w:uri="urn:schemas-microsoft-com:office:smarttags" w:element="PlaceName">
          <w:r>
            <w:t>Darling</w:t>
          </w:r>
        </w:smartTag>
        <w:r>
          <w:t xml:space="preserve"> </w:t>
        </w:r>
        <w:smartTag w:uri="urn:schemas-microsoft-com:office:smarttags" w:element="PlaceType">
          <w:r>
            <w:t>Ranges</w:t>
          </w:r>
        </w:smartTag>
      </w:smartTag>
      <w:r>
        <w:t xml:space="preserve"> is very popular with tourists.  Walking trails, streams, waterfalls and a safe swimming pool for children are among its many attractions.  At weekends you could round off the outing with a </w:t>
      </w:r>
      <w:smartTag w:uri="urn:schemas-microsoft-com:office:smarttags" w:element="place">
        <w:r>
          <w:t>Devonshire</w:t>
        </w:r>
      </w:smartTag>
      <w:r>
        <w:t xml:space="preserve"> tea at the Old Mahogany Inn, built in 1837 and now an attractive pioneer museum with some rooms furnished in Victorian style.</w:t>
      </w:r>
    </w:p>
    <w:p w:rsidR="001A0A63" w:rsidRDefault="001A0A63" w:rsidP="00834D64"/>
    <w:p w:rsidR="001A0A63" w:rsidRDefault="001A0A63" w:rsidP="00834D64">
      <w:r>
        <w:t>Pioneer World</w:t>
      </w:r>
    </w:p>
    <w:p w:rsidR="001A0A63" w:rsidRDefault="001A0A63" w:rsidP="00834D64">
      <w:proofErr w:type="gramStart"/>
      <w:r>
        <w:t xml:space="preserve">A reconstruction of the days of the gold rush when every town boasted a blacksmith and a </w:t>
      </w:r>
      <w:proofErr w:type="spellStart"/>
      <w:r>
        <w:t>coachhouse</w:t>
      </w:r>
      <w:proofErr w:type="spellEnd"/>
      <w:r>
        <w:t>.</w:t>
      </w:r>
      <w:proofErr w:type="gramEnd"/>
      <w:r>
        <w:t xml:space="preserve">  </w:t>
      </w:r>
      <w:smartTag w:uri="urn:schemas-microsoft-com:office:smarttags" w:element="place">
        <w:smartTag w:uri="urn:schemas-microsoft-com:office:smarttags" w:element="PlaceName">
          <w:r>
            <w:t>Elizabethan</w:t>
          </w:r>
        </w:smartTag>
        <w:r>
          <w:t xml:space="preserve"> </w:t>
        </w:r>
        <w:smartTag w:uri="urn:schemas-microsoft-com:office:smarttags" w:element="PlaceType">
          <w:r>
            <w:t>Village</w:t>
          </w:r>
        </w:smartTag>
      </w:smartTag>
      <w:r>
        <w:t xml:space="preserve"> has 16th century-style buildings and a superb collection of early English oak furniture dating from 1300 to 1690.</w:t>
      </w:r>
    </w:p>
    <w:p w:rsidR="001A0A63" w:rsidRDefault="001A0A63" w:rsidP="00834D64"/>
    <w:p w:rsidR="001A0A63" w:rsidRDefault="001A0A63" w:rsidP="00834D64">
      <w:smartTag w:uri="urn:schemas-microsoft-com:office:smarttags" w:element="place">
        <w:smartTag w:uri="urn:schemas-microsoft-com:office:smarttags" w:element="PlaceName">
          <w:r>
            <w:t>Wanneroo</w:t>
          </w:r>
        </w:smartTag>
        <w:r>
          <w:t xml:space="preserve"> </w:t>
        </w:r>
        <w:smartTag w:uri="urn:schemas-microsoft-com:office:smarttags" w:element="PlaceName">
          <w:r>
            <w:t>Lion</w:t>
          </w:r>
        </w:smartTag>
        <w:r>
          <w:t xml:space="preserve"> </w:t>
        </w:r>
        <w:smartTag w:uri="urn:schemas-microsoft-com:office:smarttags" w:element="PlaceType">
          <w:r>
            <w:t>Park</w:t>
          </w:r>
        </w:smartTag>
      </w:smartTag>
    </w:p>
    <w:p w:rsidR="001A0A63" w:rsidRDefault="001A0A63" w:rsidP="00834D64">
      <w:r>
        <w:t xml:space="preserve">You can watch families of free-ranging lions here at weekends, school and public holidays.  Feeding times are at </w:t>
      </w:r>
      <w:smartTag w:uri="urn:schemas-microsoft-com:office:smarttags" w:element="time">
        <w:smartTagPr>
          <w:attr w:name="Minute" w:val="0"/>
          <w:attr w:name="Hour" w:val="11"/>
        </w:smartTagPr>
        <w:r>
          <w:t>11am</w:t>
        </w:r>
      </w:smartTag>
      <w:r>
        <w:t xml:space="preserve"> and </w:t>
      </w:r>
      <w:smartTag w:uri="urn:schemas-microsoft-com:office:smarttags" w:element="time">
        <w:smartTagPr>
          <w:attr w:name="Minute" w:val="30"/>
          <w:attr w:name="Hour" w:val="15"/>
        </w:smartTagPr>
        <w:r>
          <w:t>3:30pm</w:t>
        </w:r>
      </w:smartTag>
      <w:r>
        <w:t>.</w:t>
      </w:r>
    </w:p>
    <w:p w:rsidR="001A0A63" w:rsidRDefault="001A0A63" w:rsidP="00834D64"/>
    <w:p w:rsidR="001A0A63" w:rsidRDefault="001A0A63" w:rsidP="00834D64"/>
    <w:p w:rsidR="001A0A63" w:rsidRDefault="001A0A63" w:rsidP="00834D64">
      <w:smartTag w:uri="urn:schemas-microsoft-com:office:smarttags" w:element="City">
        <w:smartTag w:uri="urn:schemas-microsoft-com:office:smarttags" w:element="place">
          <w:r>
            <w:t>Sydney</w:t>
          </w:r>
        </w:smartTag>
      </w:smartTag>
    </w:p>
    <w:p w:rsidR="001A0A63" w:rsidRDefault="001A0A63" w:rsidP="00834D64">
      <w:smartTag w:uri="urn:schemas-microsoft-com:office:smarttags" w:element="City">
        <w:smartTag w:uri="urn:schemas-microsoft-com:office:smarttags" w:element="place">
          <w:r>
            <w:t>Sydney</w:t>
          </w:r>
        </w:smartTag>
      </w:smartTag>
      <w:r>
        <w:t xml:space="preserve">, withy its population of over 3.5 million, is </w:t>
      </w:r>
      <w:smartTag w:uri="urn:schemas-microsoft-com:office:smarttags" w:element="country-region">
        <w:smartTag w:uri="urn:schemas-microsoft-com:office:smarttags" w:element="place">
          <w:r>
            <w:t>Australia</w:t>
          </w:r>
        </w:smartTag>
      </w:smartTag>
      <w:r>
        <w:t>’s largest city, and was the first site of settlement on the Australian continent.</w:t>
      </w:r>
    </w:p>
    <w:p w:rsidR="001A0A63" w:rsidRDefault="001A0A63" w:rsidP="00834D64"/>
    <w:p w:rsidR="001A0A63" w:rsidRDefault="001A0A63" w:rsidP="00834D64">
      <w:smartTag w:uri="urn:schemas-microsoft-com:office:smarttags" w:element="City">
        <w:smartTag w:uri="urn:schemas-microsoft-com:office:smarttags" w:element="place">
          <w:r>
            <w:t>Tours</w:t>
          </w:r>
        </w:smartTag>
      </w:smartTag>
      <w:r>
        <w:t xml:space="preserve"> from </w:t>
      </w:r>
      <w:smartTag w:uri="urn:schemas-microsoft-com:office:smarttags" w:element="City">
        <w:smartTag w:uri="urn:schemas-microsoft-com:office:smarttags" w:element="place">
          <w:r>
            <w:t>Sydney</w:t>
          </w:r>
        </w:smartTag>
      </w:smartTag>
    </w:p>
    <w:p w:rsidR="001A0A63" w:rsidRDefault="001A0A63" w:rsidP="00834D64">
      <w:smartTag w:uri="urn:schemas-microsoft-com:office:smarttags" w:element="City">
        <w:smartTag w:uri="urn:schemas-microsoft-com:office:smarttags" w:element="place">
          <w:r>
            <w:t>Sydney</w:t>
          </w:r>
        </w:smartTag>
      </w:smartTag>
      <w:r>
        <w:t>’s range of available days out and about is almost unrivalled for its variety of scenery, sites and recreation areas.</w:t>
      </w:r>
    </w:p>
    <w:p w:rsidR="001A0A63" w:rsidRDefault="001A0A63" w:rsidP="00834D64"/>
    <w:p w:rsidR="001A0A63" w:rsidRDefault="001A0A63" w:rsidP="00834D64">
      <w:r>
        <w:t xml:space="preserve">In the frantic rush to get out of the city, however, it is easy to overlook two of </w:t>
      </w:r>
      <w:smartTag w:uri="urn:schemas-microsoft-com:office:smarttags" w:element="City">
        <w:smartTag w:uri="urn:schemas-microsoft-com:office:smarttags" w:element="place">
          <w:r>
            <w:t>Sydney</w:t>
          </w:r>
        </w:smartTag>
      </w:smartTag>
      <w:r>
        <w:t xml:space="preserve">’s greatest assets, </w:t>
      </w:r>
      <w:smartTag w:uri="urn:schemas-microsoft-com:office:smarttags" w:element="place">
        <w:smartTag w:uri="urn:schemas-microsoft-com:office:smarttags" w:element="PlaceName">
          <w:r>
            <w:t>Royal</w:t>
          </w:r>
        </w:smartTag>
        <w:r>
          <w:t xml:space="preserve"> </w:t>
        </w:r>
        <w:smartTag w:uri="urn:schemas-microsoft-com:office:smarttags" w:element="PlaceType">
          <w:r>
            <w:t>National Park</w:t>
          </w:r>
        </w:smartTag>
      </w:smartTag>
      <w:r>
        <w:t xml:space="preserve">, little more than an hour’s drive from the GPO, and </w:t>
      </w:r>
      <w:smartTag w:uri="urn:schemas-microsoft-com:office:smarttags" w:element="place">
        <w:smartTag w:uri="urn:schemas-microsoft-com:office:smarttags" w:element="PlaceName">
          <w:r>
            <w:t>Ku-ring-gai</w:t>
          </w:r>
        </w:smartTag>
        <w:r>
          <w:t xml:space="preserve"> </w:t>
        </w:r>
        <w:smartTag w:uri="urn:schemas-microsoft-com:office:smarttags" w:element="PlaceName">
          <w:r>
            <w:t>Chase</w:t>
          </w:r>
        </w:smartTag>
        <w:r>
          <w:t xml:space="preserve"> </w:t>
        </w:r>
        <w:smartTag w:uri="urn:schemas-microsoft-com:office:smarttags" w:element="PlaceName">
          <w:r>
            <w:t>National Park</w:t>
          </w:r>
        </w:smartTag>
      </w:smartTag>
      <w:r>
        <w:t>, 40km north of the city.</w:t>
      </w:r>
    </w:p>
    <w:p w:rsidR="001A0A63" w:rsidRDefault="001A0A63" w:rsidP="00834D64"/>
    <w:p w:rsidR="001A0A63" w:rsidRDefault="001A0A63" w:rsidP="00834D64">
      <w:smartTag w:uri="urn:schemas-microsoft-com:office:smarttags" w:element="country-region">
        <w:smartTag w:uri="urn:schemas-microsoft-com:office:smarttags" w:element="place">
          <w:r>
            <w:t>Australia</w:t>
          </w:r>
        </w:smartTag>
      </w:smartTag>
      <w:r>
        <w:t>’s Wonderland</w:t>
      </w:r>
    </w:p>
    <w:p w:rsidR="001A0A63" w:rsidRDefault="001A0A63" w:rsidP="00834D64">
      <w:r>
        <w:t>This large amusement park boasts a giant wooden roller coaster, a shoot</w:t>
      </w:r>
      <w:r>
        <w:noBreakHyphen/>
        <w:t>the</w:t>
      </w:r>
      <w:r>
        <w:noBreakHyphen/>
        <w:t xml:space="preserve">rapids rafting ride and performing pirates.  Open from </w:t>
      </w:r>
      <w:smartTag w:uri="urn:schemas-microsoft-com:office:smarttags" w:element="time">
        <w:smartTagPr>
          <w:attr w:name="Minute" w:val="0"/>
          <w:attr w:name="Hour" w:val="10"/>
        </w:smartTagPr>
        <w:r>
          <w:t>10am</w:t>
        </w:r>
      </w:smartTag>
      <w:r>
        <w:t xml:space="preserve"> to </w:t>
      </w:r>
      <w:smartTag w:uri="urn:schemas-microsoft-com:office:smarttags" w:element="time">
        <w:smartTagPr>
          <w:attr w:name="Minute" w:val="0"/>
          <w:attr w:name="Hour" w:val="20"/>
        </w:smartTagPr>
        <w:r>
          <w:t>8pm</w:t>
        </w:r>
      </w:smartTag>
      <w:r>
        <w:t xml:space="preserve"> every day during school holidays and on weekends and public holidays between August and May.</w:t>
      </w:r>
    </w:p>
    <w:p w:rsidR="001A0A63" w:rsidRDefault="001A0A63" w:rsidP="00834D64"/>
    <w:p w:rsidR="001A0A63" w:rsidRDefault="001A0A63" w:rsidP="00834D64">
      <w:r>
        <w:t xml:space="preserve">Harbour Cruises </w:t>
      </w:r>
      <w:proofErr w:type="gramStart"/>
      <w:r>
        <w:t>From</w:t>
      </w:r>
      <w:proofErr w:type="gramEnd"/>
      <w:r>
        <w:t xml:space="preserve"> Circular Quay</w:t>
      </w:r>
    </w:p>
    <w:p w:rsidR="001A0A63" w:rsidRDefault="001A0A63" w:rsidP="00834D64">
      <w:r>
        <w:lastRenderedPageBreak/>
        <w:t xml:space="preserve">An ideal way to view </w:t>
      </w:r>
      <w:smartTag w:uri="urn:schemas-microsoft-com:office:smarttags" w:element="City">
        <w:smartTag w:uri="urn:schemas-microsoft-com:office:smarttags" w:element="place">
          <w:r>
            <w:t>Sydney</w:t>
          </w:r>
        </w:smartTag>
      </w:smartTag>
      <w:r>
        <w:t xml:space="preserve"> and its harbour is by boat.  Several cruises are available.  The Urban Transit Authority runs a two and a half hour cruise at 1:30pm on Wednesdays and all school holidays, and at 2:30pm on Saturdays, Sundays and public holidays.</w:t>
      </w:r>
    </w:p>
    <w:p w:rsidR="001A0A63" w:rsidRDefault="001A0A63" w:rsidP="00834D64">
      <w:r>
        <w:br w:type="page"/>
      </w:r>
      <w:smartTag w:uri="urn:schemas-microsoft-com:office:smarttags" w:element="place">
        <w:smartTag w:uri="urn:schemas-microsoft-com:office:smarttags" w:element="PlaceName">
          <w:r>
            <w:lastRenderedPageBreak/>
            <w:t>Hunter</w:t>
          </w:r>
        </w:smartTag>
        <w:r>
          <w:t xml:space="preserve"> </w:t>
        </w:r>
        <w:smartTag w:uri="urn:schemas-microsoft-com:office:smarttags" w:element="PlaceName">
          <w:r>
            <w:t>Valley</w:t>
          </w:r>
        </w:smartTag>
      </w:smartTag>
      <w:r>
        <w:t xml:space="preserve"> Vineyards</w:t>
      </w:r>
    </w:p>
    <w:p w:rsidR="001A0A63" w:rsidRDefault="001A0A63" w:rsidP="00834D64">
      <w:r>
        <w:t>Although it is possible to do this trip in a day it certainly wouldn’t do the area justice - and it is definitely not a good idea if you plan to do any wine tasting!</w:t>
      </w:r>
    </w:p>
    <w:p w:rsidR="001A0A63" w:rsidRDefault="001A0A63" w:rsidP="00834D64"/>
    <w:p w:rsidR="001A0A63" w:rsidRDefault="001A0A63" w:rsidP="00834D64">
      <w:r>
        <w:t>The best time to visit the Hunter Valley is at vintage time when you can see the grapes being fermented in great open vats.  Picking starts any time from the end of January, but this can vary considerably, and sometimes doesn’t start until well into February.</w:t>
      </w:r>
    </w:p>
    <w:p w:rsidR="001A0A63" w:rsidRDefault="001A0A63" w:rsidP="00834D64"/>
    <w:p w:rsidR="001A0A63" w:rsidRDefault="001A0A63" w:rsidP="00834D64">
      <w:r>
        <w:t>Taronga Zoo</w:t>
      </w:r>
    </w:p>
    <w:p w:rsidR="001A0A63" w:rsidRDefault="001A0A63" w:rsidP="00834D64">
      <w:r>
        <w:t>Australia’s largest zoo, Taronga is set in 30 hectares of harbour-side bushland which give it a magnificent and unique setting.  Of particular interest are the displays of Australian native animals and the nocturnal house.  Children will enjoy patting the young, tame animals at the Friendship Farm.</w:t>
      </w:r>
    </w:p>
    <w:p w:rsidR="001A0A63" w:rsidRDefault="001A0A63" w:rsidP="00834D64"/>
    <w:p w:rsidR="001A0A63" w:rsidRDefault="001A0A63" w:rsidP="00834D64"/>
    <w:p w:rsidR="001A0A63" w:rsidRDefault="001A0A63" w:rsidP="00834D64"/>
    <w:sectPr w:rsidR="001A0A63" w:rsidSect="0095684C">
      <w:pgSz w:w="11906" w:h="16838"/>
      <w:pgMar w:top="709" w:right="1418"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tura MT Script Capitals">
    <w:panose1 w:val="03020802060602070202"/>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A581DE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B46E770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1DEC4860"/>
    <w:lvl w:ilvl="0">
      <w:start w:val="1"/>
      <w:numFmt w:val="decimal"/>
      <w:pStyle w:val="ListNumber3"/>
      <w:lvlText w:val="%1."/>
      <w:lvlJc w:val="left"/>
      <w:pPr>
        <w:tabs>
          <w:tab w:val="num" w:pos="926"/>
        </w:tabs>
        <w:ind w:left="926" w:hanging="360"/>
      </w:pPr>
    </w:lvl>
  </w:abstractNum>
  <w:abstractNum w:abstractNumId="3">
    <w:nsid w:val="FFFFFF7F"/>
    <w:multiLevelType w:val="singleLevel"/>
    <w:tmpl w:val="4B16DA20"/>
    <w:lvl w:ilvl="0">
      <w:start w:val="1"/>
      <w:numFmt w:val="decimal"/>
      <w:pStyle w:val="ListNumber2"/>
      <w:lvlText w:val="%1."/>
      <w:lvlJc w:val="left"/>
      <w:pPr>
        <w:tabs>
          <w:tab w:val="num" w:pos="643"/>
        </w:tabs>
        <w:ind w:left="643" w:hanging="360"/>
      </w:pPr>
    </w:lvl>
  </w:abstractNum>
  <w:abstractNum w:abstractNumId="4">
    <w:nsid w:val="FFFFFF80"/>
    <w:multiLevelType w:val="singleLevel"/>
    <w:tmpl w:val="79A2AA7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E302F8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71AEC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7BAA69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D00916C"/>
    <w:lvl w:ilvl="0">
      <w:start w:val="1"/>
      <w:numFmt w:val="decimal"/>
      <w:pStyle w:val="ListNumber"/>
      <w:lvlText w:val="%1."/>
      <w:lvlJc w:val="left"/>
      <w:pPr>
        <w:tabs>
          <w:tab w:val="num" w:pos="360"/>
        </w:tabs>
        <w:ind w:left="360" w:hanging="360"/>
      </w:pPr>
    </w:lvl>
  </w:abstractNum>
  <w:abstractNum w:abstractNumId="9">
    <w:nsid w:val="FFFFFF89"/>
    <w:multiLevelType w:val="singleLevel"/>
    <w:tmpl w:val="FF4800B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9516F6A"/>
    <w:multiLevelType w:val="hybridMultilevel"/>
    <w:tmpl w:val="201E78EC"/>
    <w:lvl w:ilvl="0" w:tplc="8D1E3E64">
      <w:start w:val="1"/>
      <w:numFmt w:val="bullet"/>
      <w:pStyle w:val="Tour"/>
      <w:lvlText w:val=""/>
      <w:lvlJc w:val="left"/>
      <w:pPr>
        <w:tabs>
          <w:tab w:val="num" w:pos="720"/>
        </w:tabs>
        <w:ind w:left="720" w:hanging="360"/>
      </w:pPr>
      <w:rPr>
        <w:rFonts w:ascii="Wingdings 2" w:hAnsi="Wingdings 2" w:hint="default"/>
        <w:color w:val="333399"/>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84C"/>
    <w:rsid w:val="001A0A63"/>
    <w:rsid w:val="00834D64"/>
    <w:rsid w:val="0095684C"/>
    <w:rsid w:val="00BD446F"/>
    <w:rsid w:val="00BE5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country-region"/>
  <w:smartTagType w:namespaceuri="urn:schemas-microsoft-com:office:smarttags" w:name="place"/>
  <w:smartTagType w:namespaceuri="urn:schemas-microsoft-com:office:smarttags" w:name="PersonName"/>
  <w:smartTagType w:namespaceuri="urn:schemas-microsoft-com:office:smarttags" w:name="time"/>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D64"/>
    <w:rPr>
      <w:rFonts w:ascii="Arial" w:hAnsi="Arial"/>
      <w:lang w:val="en-AU" w:eastAsia="en-AU"/>
    </w:rPr>
  </w:style>
  <w:style w:type="paragraph" w:styleId="Heading1">
    <w:name w:val="heading 1"/>
    <w:basedOn w:val="Normal"/>
    <w:next w:val="Normal"/>
    <w:qFormat/>
    <w:pPr>
      <w:keepNext/>
      <w:outlineLvl w:val="0"/>
    </w:pPr>
    <w:rPr>
      <w:rFonts w:ascii="Matura MT Script Capitals" w:hAnsi="Matura MT Script Capitals"/>
      <w:b/>
      <w:sz w:val="56"/>
    </w:rPr>
  </w:style>
  <w:style w:type="paragraph" w:styleId="Heading2">
    <w:name w:val="heading 2"/>
    <w:basedOn w:val="Normal"/>
    <w:next w:val="Normal"/>
    <w:qFormat/>
    <w:pPr>
      <w:keepNext/>
      <w:outlineLvl w:val="1"/>
    </w:pPr>
    <w:rPr>
      <w:rFonts w:ascii="Arial Rounded MT Bold" w:hAnsi="Arial Rounded MT Bold"/>
      <w:b/>
      <w:sz w:val="36"/>
    </w:rPr>
  </w:style>
  <w:style w:type="paragraph" w:styleId="Heading3">
    <w:name w:val="heading 3"/>
    <w:basedOn w:val="Normal"/>
    <w:next w:val="Normal"/>
    <w:qFormat/>
    <w:rsid w:val="0095684C"/>
    <w:pPr>
      <w:keepNext/>
      <w:spacing w:before="240" w:after="60"/>
      <w:outlineLvl w:val="2"/>
    </w:pPr>
    <w:rPr>
      <w:rFonts w:cs="Arial"/>
      <w:b/>
      <w:bCs/>
      <w:sz w:val="26"/>
      <w:szCs w:val="26"/>
    </w:rPr>
  </w:style>
  <w:style w:type="paragraph" w:styleId="Heading4">
    <w:name w:val="heading 4"/>
    <w:basedOn w:val="Normal"/>
    <w:next w:val="Normal"/>
    <w:qFormat/>
    <w:rsid w:val="0095684C"/>
    <w:pPr>
      <w:keepNext/>
      <w:spacing w:before="240" w:after="60"/>
      <w:outlineLvl w:val="3"/>
    </w:pPr>
    <w:rPr>
      <w:b/>
      <w:bCs/>
      <w:sz w:val="28"/>
      <w:szCs w:val="28"/>
    </w:rPr>
  </w:style>
  <w:style w:type="paragraph" w:styleId="Heading5">
    <w:name w:val="heading 5"/>
    <w:basedOn w:val="Normal"/>
    <w:next w:val="Normal"/>
    <w:qFormat/>
    <w:rsid w:val="00BD446F"/>
    <w:pPr>
      <w:spacing w:before="240" w:after="60"/>
      <w:outlineLvl w:val="4"/>
    </w:pPr>
    <w:rPr>
      <w:b/>
      <w:bCs/>
      <w:i/>
      <w:iCs/>
      <w:sz w:val="26"/>
      <w:szCs w:val="26"/>
    </w:rPr>
  </w:style>
  <w:style w:type="paragraph" w:styleId="Heading6">
    <w:name w:val="heading 6"/>
    <w:basedOn w:val="Normal"/>
    <w:next w:val="Normal"/>
    <w:qFormat/>
    <w:rsid w:val="00BD446F"/>
    <w:pPr>
      <w:spacing w:before="240" w:after="60"/>
      <w:outlineLvl w:val="5"/>
    </w:pPr>
    <w:rPr>
      <w:b/>
      <w:bCs/>
      <w:sz w:val="22"/>
      <w:szCs w:val="22"/>
    </w:rPr>
  </w:style>
  <w:style w:type="paragraph" w:styleId="Heading7">
    <w:name w:val="heading 7"/>
    <w:basedOn w:val="Normal"/>
    <w:next w:val="Normal"/>
    <w:qFormat/>
    <w:rsid w:val="00BD446F"/>
    <w:pPr>
      <w:spacing w:before="240" w:after="60"/>
      <w:outlineLvl w:val="6"/>
    </w:pPr>
    <w:rPr>
      <w:sz w:val="24"/>
      <w:szCs w:val="24"/>
    </w:rPr>
  </w:style>
  <w:style w:type="paragraph" w:styleId="Heading8">
    <w:name w:val="heading 8"/>
    <w:basedOn w:val="Normal"/>
    <w:next w:val="Normal"/>
    <w:qFormat/>
    <w:rsid w:val="00BD446F"/>
    <w:pPr>
      <w:spacing w:before="240" w:after="60"/>
      <w:outlineLvl w:val="7"/>
    </w:pPr>
    <w:rPr>
      <w:i/>
      <w:iCs/>
      <w:sz w:val="24"/>
      <w:szCs w:val="24"/>
    </w:rPr>
  </w:style>
  <w:style w:type="paragraph" w:styleId="Heading9">
    <w:name w:val="heading 9"/>
    <w:basedOn w:val="Normal"/>
    <w:next w:val="Normal"/>
    <w:qFormat/>
    <w:rsid w:val="00BD446F"/>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5684C"/>
    <w:pPr>
      <w:spacing w:before="240" w:after="60"/>
      <w:jc w:val="center"/>
      <w:outlineLvl w:val="0"/>
    </w:pPr>
    <w:rPr>
      <w:rFonts w:cs="Arial"/>
      <w:b/>
      <w:bCs/>
      <w:kern w:val="28"/>
      <w:sz w:val="32"/>
      <w:szCs w:val="32"/>
    </w:rPr>
  </w:style>
  <w:style w:type="paragraph" w:customStyle="1" w:styleId="Indent">
    <w:name w:val="Indent"/>
    <w:basedOn w:val="Normal"/>
    <w:rsid w:val="0095684C"/>
    <w:pPr>
      <w:ind w:left="360"/>
    </w:pPr>
  </w:style>
  <w:style w:type="paragraph" w:customStyle="1" w:styleId="City">
    <w:name w:val="City"/>
    <w:basedOn w:val="Heading3"/>
    <w:rsid w:val="0095684C"/>
    <w:rPr>
      <w:rFonts w:ascii="Impact" w:hAnsi="Impact"/>
      <w:b w:val="0"/>
      <w:color w:val="800000"/>
      <w:spacing w:val="78"/>
      <w:sz w:val="44"/>
      <w:szCs w:val="44"/>
    </w:rPr>
  </w:style>
  <w:style w:type="paragraph" w:customStyle="1" w:styleId="Tour">
    <w:name w:val="Tour"/>
    <w:basedOn w:val="Heading4"/>
    <w:rsid w:val="0095684C"/>
    <w:pPr>
      <w:numPr>
        <w:numId w:val="1"/>
      </w:numPr>
      <w:tabs>
        <w:tab w:val="clear" w:pos="720"/>
        <w:tab w:val="num" w:pos="360"/>
      </w:tabs>
      <w:ind w:left="360"/>
    </w:pPr>
    <w:rPr>
      <w:i/>
      <w:color w:val="333399"/>
    </w:rPr>
  </w:style>
  <w:style w:type="paragraph" w:styleId="BalloonText">
    <w:name w:val="Balloon Text"/>
    <w:basedOn w:val="Normal"/>
    <w:semiHidden/>
    <w:rsid w:val="00BD446F"/>
    <w:rPr>
      <w:rFonts w:ascii="Tahoma" w:hAnsi="Tahoma" w:cs="Tahoma"/>
      <w:sz w:val="16"/>
      <w:szCs w:val="16"/>
    </w:rPr>
  </w:style>
  <w:style w:type="paragraph" w:styleId="BlockText">
    <w:name w:val="Block Text"/>
    <w:basedOn w:val="Normal"/>
    <w:rsid w:val="00BD446F"/>
    <w:pPr>
      <w:spacing w:after="120"/>
      <w:ind w:left="1440" w:right="1440"/>
    </w:pPr>
  </w:style>
  <w:style w:type="paragraph" w:styleId="BodyText">
    <w:name w:val="Body Text"/>
    <w:basedOn w:val="Normal"/>
    <w:rsid w:val="00BD446F"/>
    <w:pPr>
      <w:spacing w:after="120"/>
    </w:pPr>
  </w:style>
  <w:style w:type="paragraph" w:styleId="BodyText2">
    <w:name w:val="Body Text 2"/>
    <w:basedOn w:val="Normal"/>
    <w:rsid w:val="00BD446F"/>
    <w:pPr>
      <w:spacing w:after="120" w:line="480" w:lineRule="auto"/>
    </w:pPr>
  </w:style>
  <w:style w:type="paragraph" w:styleId="BodyText3">
    <w:name w:val="Body Text 3"/>
    <w:basedOn w:val="Normal"/>
    <w:rsid w:val="00BD446F"/>
    <w:pPr>
      <w:spacing w:after="120"/>
    </w:pPr>
    <w:rPr>
      <w:sz w:val="16"/>
      <w:szCs w:val="16"/>
    </w:rPr>
  </w:style>
  <w:style w:type="paragraph" w:styleId="BodyTextFirstIndent">
    <w:name w:val="Body Text First Indent"/>
    <w:basedOn w:val="BodyText"/>
    <w:rsid w:val="00BD446F"/>
    <w:pPr>
      <w:ind w:firstLine="210"/>
    </w:pPr>
  </w:style>
  <w:style w:type="paragraph" w:styleId="BodyTextIndent">
    <w:name w:val="Body Text Indent"/>
    <w:basedOn w:val="Normal"/>
    <w:rsid w:val="00BD446F"/>
    <w:pPr>
      <w:spacing w:after="120"/>
      <w:ind w:left="283"/>
    </w:pPr>
  </w:style>
  <w:style w:type="paragraph" w:styleId="BodyTextFirstIndent2">
    <w:name w:val="Body Text First Indent 2"/>
    <w:basedOn w:val="BodyTextIndent"/>
    <w:rsid w:val="00BD446F"/>
    <w:pPr>
      <w:ind w:firstLine="210"/>
    </w:pPr>
  </w:style>
  <w:style w:type="paragraph" w:styleId="BodyTextIndent2">
    <w:name w:val="Body Text Indent 2"/>
    <w:basedOn w:val="Normal"/>
    <w:rsid w:val="00BD446F"/>
    <w:pPr>
      <w:spacing w:after="120" w:line="480" w:lineRule="auto"/>
      <w:ind w:left="283"/>
    </w:pPr>
  </w:style>
  <w:style w:type="paragraph" w:styleId="BodyTextIndent3">
    <w:name w:val="Body Text Indent 3"/>
    <w:basedOn w:val="Normal"/>
    <w:rsid w:val="00BD446F"/>
    <w:pPr>
      <w:spacing w:after="120"/>
      <w:ind w:left="283"/>
    </w:pPr>
    <w:rPr>
      <w:sz w:val="16"/>
      <w:szCs w:val="16"/>
    </w:rPr>
  </w:style>
  <w:style w:type="paragraph" w:styleId="Caption">
    <w:name w:val="caption"/>
    <w:basedOn w:val="Normal"/>
    <w:next w:val="Normal"/>
    <w:qFormat/>
    <w:rsid w:val="00BD446F"/>
    <w:pPr>
      <w:spacing w:before="120" w:after="120"/>
    </w:pPr>
    <w:rPr>
      <w:b/>
      <w:bCs/>
    </w:rPr>
  </w:style>
  <w:style w:type="paragraph" w:styleId="Closing">
    <w:name w:val="Closing"/>
    <w:basedOn w:val="Normal"/>
    <w:rsid w:val="00BD446F"/>
    <w:pPr>
      <w:ind w:left="4252"/>
    </w:pPr>
  </w:style>
  <w:style w:type="paragraph" w:styleId="CommentText">
    <w:name w:val="annotation text"/>
    <w:basedOn w:val="Normal"/>
    <w:semiHidden/>
    <w:rsid w:val="00BD446F"/>
  </w:style>
  <w:style w:type="paragraph" w:styleId="CommentSubject">
    <w:name w:val="annotation subject"/>
    <w:basedOn w:val="CommentText"/>
    <w:next w:val="CommentText"/>
    <w:semiHidden/>
    <w:rsid w:val="00BD446F"/>
    <w:rPr>
      <w:b/>
      <w:bCs/>
    </w:rPr>
  </w:style>
  <w:style w:type="paragraph" w:styleId="Date">
    <w:name w:val="Date"/>
    <w:basedOn w:val="Normal"/>
    <w:next w:val="Normal"/>
    <w:rsid w:val="00BD446F"/>
  </w:style>
  <w:style w:type="paragraph" w:styleId="DocumentMap">
    <w:name w:val="Document Map"/>
    <w:basedOn w:val="Normal"/>
    <w:semiHidden/>
    <w:rsid w:val="00BD446F"/>
    <w:pPr>
      <w:shd w:val="clear" w:color="auto" w:fill="000080"/>
    </w:pPr>
    <w:rPr>
      <w:rFonts w:ascii="Tahoma" w:hAnsi="Tahoma" w:cs="Tahoma"/>
    </w:rPr>
  </w:style>
  <w:style w:type="paragraph" w:styleId="E-mailSignature">
    <w:name w:val="E-mail Signature"/>
    <w:basedOn w:val="Normal"/>
    <w:rsid w:val="00BD446F"/>
  </w:style>
  <w:style w:type="paragraph" w:styleId="EndnoteText">
    <w:name w:val="endnote text"/>
    <w:basedOn w:val="Normal"/>
    <w:semiHidden/>
    <w:rsid w:val="00BD446F"/>
  </w:style>
  <w:style w:type="paragraph" w:styleId="EnvelopeAddress">
    <w:name w:val="envelope address"/>
    <w:basedOn w:val="Normal"/>
    <w:rsid w:val="00BD446F"/>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BD446F"/>
    <w:rPr>
      <w:rFonts w:cs="Arial"/>
    </w:rPr>
  </w:style>
  <w:style w:type="paragraph" w:styleId="Footer">
    <w:name w:val="footer"/>
    <w:basedOn w:val="Normal"/>
    <w:rsid w:val="00BD446F"/>
    <w:pPr>
      <w:tabs>
        <w:tab w:val="center" w:pos="4320"/>
        <w:tab w:val="right" w:pos="8640"/>
      </w:tabs>
    </w:pPr>
  </w:style>
  <w:style w:type="paragraph" w:styleId="FootnoteText">
    <w:name w:val="footnote text"/>
    <w:basedOn w:val="Normal"/>
    <w:semiHidden/>
    <w:rsid w:val="00BD446F"/>
  </w:style>
  <w:style w:type="paragraph" w:styleId="Header">
    <w:name w:val="header"/>
    <w:basedOn w:val="Normal"/>
    <w:rsid w:val="00BD446F"/>
    <w:pPr>
      <w:tabs>
        <w:tab w:val="center" w:pos="4320"/>
        <w:tab w:val="right" w:pos="8640"/>
      </w:tabs>
    </w:pPr>
  </w:style>
  <w:style w:type="paragraph" w:styleId="HTMLAddress">
    <w:name w:val="HTML Address"/>
    <w:basedOn w:val="Normal"/>
    <w:rsid w:val="00BD446F"/>
    <w:rPr>
      <w:i/>
      <w:iCs/>
    </w:rPr>
  </w:style>
  <w:style w:type="paragraph" w:styleId="HTMLPreformatted">
    <w:name w:val="HTML Preformatted"/>
    <w:basedOn w:val="Normal"/>
    <w:rsid w:val="00BD446F"/>
    <w:rPr>
      <w:rFonts w:ascii="Courier New" w:hAnsi="Courier New" w:cs="Courier New"/>
    </w:rPr>
  </w:style>
  <w:style w:type="paragraph" w:styleId="Index1">
    <w:name w:val="index 1"/>
    <w:basedOn w:val="Normal"/>
    <w:next w:val="Normal"/>
    <w:autoRedefine/>
    <w:semiHidden/>
    <w:rsid w:val="00BD446F"/>
    <w:pPr>
      <w:ind w:left="200" w:hanging="200"/>
    </w:pPr>
  </w:style>
  <w:style w:type="paragraph" w:styleId="Index2">
    <w:name w:val="index 2"/>
    <w:basedOn w:val="Normal"/>
    <w:next w:val="Normal"/>
    <w:autoRedefine/>
    <w:semiHidden/>
    <w:rsid w:val="00BD446F"/>
    <w:pPr>
      <w:ind w:left="400" w:hanging="200"/>
    </w:pPr>
  </w:style>
  <w:style w:type="paragraph" w:styleId="Index3">
    <w:name w:val="index 3"/>
    <w:basedOn w:val="Normal"/>
    <w:next w:val="Normal"/>
    <w:autoRedefine/>
    <w:semiHidden/>
    <w:rsid w:val="00BD446F"/>
    <w:pPr>
      <w:ind w:left="600" w:hanging="200"/>
    </w:pPr>
  </w:style>
  <w:style w:type="paragraph" w:styleId="Index4">
    <w:name w:val="index 4"/>
    <w:basedOn w:val="Normal"/>
    <w:next w:val="Normal"/>
    <w:autoRedefine/>
    <w:semiHidden/>
    <w:rsid w:val="00BD446F"/>
    <w:pPr>
      <w:ind w:left="800" w:hanging="200"/>
    </w:pPr>
  </w:style>
  <w:style w:type="paragraph" w:styleId="Index5">
    <w:name w:val="index 5"/>
    <w:basedOn w:val="Normal"/>
    <w:next w:val="Normal"/>
    <w:autoRedefine/>
    <w:semiHidden/>
    <w:rsid w:val="00BD446F"/>
    <w:pPr>
      <w:ind w:left="1000" w:hanging="200"/>
    </w:pPr>
  </w:style>
  <w:style w:type="paragraph" w:styleId="Index6">
    <w:name w:val="index 6"/>
    <w:basedOn w:val="Normal"/>
    <w:next w:val="Normal"/>
    <w:autoRedefine/>
    <w:semiHidden/>
    <w:rsid w:val="00BD446F"/>
    <w:pPr>
      <w:ind w:left="1200" w:hanging="200"/>
    </w:pPr>
  </w:style>
  <w:style w:type="paragraph" w:styleId="Index7">
    <w:name w:val="index 7"/>
    <w:basedOn w:val="Normal"/>
    <w:next w:val="Normal"/>
    <w:autoRedefine/>
    <w:semiHidden/>
    <w:rsid w:val="00BD446F"/>
    <w:pPr>
      <w:ind w:left="1400" w:hanging="200"/>
    </w:pPr>
  </w:style>
  <w:style w:type="paragraph" w:styleId="Index8">
    <w:name w:val="index 8"/>
    <w:basedOn w:val="Normal"/>
    <w:next w:val="Normal"/>
    <w:autoRedefine/>
    <w:semiHidden/>
    <w:rsid w:val="00BD446F"/>
    <w:pPr>
      <w:ind w:left="1600" w:hanging="200"/>
    </w:pPr>
  </w:style>
  <w:style w:type="paragraph" w:styleId="Index9">
    <w:name w:val="index 9"/>
    <w:basedOn w:val="Normal"/>
    <w:next w:val="Normal"/>
    <w:autoRedefine/>
    <w:semiHidden/>
    <w:rsid w:val="00BD446F"/>
    <w:pPr>
      <w:ind w:left="1800" w:hanging="200"/>
    </w:pPr>
  </w:style>
  <w:style w:type="paragraph" w:styleId="IndexHeading">
    <w:name w:val="index heading"/>
    <w:basedOn w:val="Normal"/>
    <w:next w:val="Index1"/>
    <w:semiHidden/>
    <w:rsid w:val="00BD446F"/>
    <w:rPr>
      <w:rFonts w:cs="Arial"/>
      <w:b/>
      <w:bCs/>
    </w:rPr>
  </w:style>
  <w:style w:type="paragraph" w:styleId="List">
    <w:name w:val="List"/>
    <w:basedOn w:val="Normal"/>
    <w:rsid w:val="00BD446F"/>
    <w:pPr>
      <w:ind w:left="283" w:hanging="283"/>
    </w:pPr>
  </w:style>
  <w:style w:type="paragraph" w:styleId="List2">
    <w:name w:val="List 2"/>
    <w:basedOn w:val="Normal"/>
    <w:rsid w:val="00BD446F"/>
    <w:pPr>
      <w:ind w:left="566" w:hanging="283"/>
    </w:pPr>
  </w:style>
  <w:style w:type="paragraph" w:styleId="List3">
    <w:name w:val="List 3"/>
    <w:basedOn w:val="Normal"/>
    <w:rsid w:val="00BD446F"/>
    <w:pPr>
      <w:ind w:left="849" w:hanging="283"/>
    </w:pPr>
  </w:style>
  <w:style w:type="paragraph" w:styleId="List4">
    <w:name w:val="List 4"/>
    <w:basedOn w:val="Normal"/>
    <w:rsid w:val="00BD446F"/>
    <w:pPr>
      <w:ind w:left="1132" w:hanging="283"/>
    </w:pPr>
  </w:style>
  <w:style w:type="paragraph" w:styleId="List5">
    <w:name w:val="List 5"/>
    <w:basedOn w:val="Normal"/>
    <w:rsid w:val="00BD446F"/>
    <w:pPr>
      <w:ind w:left="1415" w:hanging="283"/>
    </w:pPr>
  </w:style>
  <w:style w:type="paragraph" w:styleId="ListBullet">
    <w:name w:val="List Bullet"/>
    <w:basedOn w:val="Normal"/>
    <w:autoRedefine/>
    <w:rsid w:val="00BD446F"/>
    <w:pPr>
      <w:numPr>
        <w:numId w:val="2"/>
      </w:numPr>
    </w:pPr>
  </w:style>
  <w:style w:type="paragraph" w:styleId="ListBullet2">
    <w:name w:val="List Bullet 2"/>
    <w:basedOn w:val="Normal"/>
    <w:autoRedefine/>
    <w:rsid w:val="00BD446F"/>
    <w:pPr>
      <w:numPr>
        <w:numId w:val="3"/>
      </w:numPr>
    </w:pPr>
  </w:style>
  <w:style w:type="paragraph" w:styleId="ListBullet3">
    <w:name w:val="List Bullet 3"/>
    <w:basedOn w:val="Normal"/>
    <w:autoRedefine/>
    <w:rsid w:val="00BD446F"/>
    <w:pPr>
      <w:numPr>
        <w:numId w:val="4"/>
      </w:numPr>
    </w:pPr>
  </w:style>
  <w:style w:type="paragraph" w:styleId="ListBullet4">
    <w:name w:val="List Bullet 4"/>
    <w:basedOn w:val="Normal"/>
    <w:autoRedefine/>
    <w:rsid w:val="00BD446F"/>
    <w:pPr>
      <w:numPr>
        <w:numId w:val="5"/>
      </w:numPr>
    </w:pPr>
  </w:style>
  <w:style w:type="paragraph" w:styleId="ListBullet5">
    <w:name w:val="List Bullet 5"/>
    <w:basedOn w:val="Normal"/>
    <w:autoRedefine/>
    <w:rsid w:val="00BD446F"/>
    <w:pPr>
      <w:numPr>
        <w:numId w:val="6"/>
      </w:numPr>
    </w:pPr>
  </w:style>
  <w:style w:type="paragraph" w:styleId="ListContinue">
    <w:name w:val="List Continue"/>
    <w:basedOn w:val="Normal"/>
    <w:rsid w:val="00BD446F"/>
    <w:pPr>
      <w:spacing w:after="120"/>
      <w:ind w:left="283"/>
    </w:pPr>
  </w:style>
  <w:style w:type="paragraph" w:styleId="ListContinue2">
    <w:name w:val="List Continue 2"/>
    <w:basedOn w:val="Normal"/>
    <w:rsid w:val="00BD446F"/>
    <w:pPr>
      <w:spacing w:after="120"/>
      <w:ind w:left="566"/>
    </w:pPr>
  </w:style>
  <w:style w:type="paragraph" w:styleId="ListContinue3">
    <w:name w:val="List Continue 3"/>
    <w:basedOn w:val="Normal"/>
    <w:rsid w:val="00BD446F"/>
    <w:pPr>
      <w:spacing w:after="120"/>
      <w:ind w:left="849"/>
    </w:pPr>
  </w:style>
  <w:style w:type="paragraph" w:styleId="ListContinue4">
    <w:name w:val="List Continue 4"/>
    <w:basedOn w:val="Normal"/>
    <w:rsid w:val="00BD446F"/>
    <w:pPr>
      <w:spacing w:after="120"/>
      <w:ind w:left="1132"/>
    </w:pPr>
  </w:style>
  <w:style w:type="paragraph" w:styleId="ListContinue5">
    <w:name w:val="List Continue 5"/>
    <w:basedOn w:val="Normal"/>
    <w:rsid w:val="00BD446F"/>
    <w:pPr>
      <w:spacing w:after="120"/>
      <w:ind w:left="1415"/>
    </w:pPr>
  </w:style>
  <w:style w:type="paragraph" w:styleId="ListNumber">
    <w:name w:val="List Number"/>
    <w:basedOn w:val="Normal"/>
    <w:rsid w:val="00BD446F"/>
    <w:pPr>
      <w:numPr>
        <w:numId w:val="7"/>
      </w:numPr>
    </w:pPr>
  </w:style>
  <w:style w:type="paragraph" w:styleId="ListNumber2">
    <w:name w:val="List Number 2"/>
    <w:basedOn w:val="Normal"/>
    <w:rsid w:val="00BD446F"/>
    <w:pPr>
      <w:numPr>
        <w:numId w:val="8"/>
      </w:numPr>
    </w:pPr>
  </w:style>
  <w:style w:type="paragraph" w:styleId="ListNumber3">
    <w:name w:val="List Number 3"/>
    <w:basedOn w:val="Normal"/>
    <w:rsid w:val="00BD446F"/>
    <w:pPr>
      <w:numPr>
        <w:numId w:val="9"/>
      </w:numPr>
    </w:pPr>
  </w:style>
  <w:style w:type="paragraph" w:styleId="ListNumber4">
    <w:name w:val="List Number 4"/>
    <w:basedOn w:val="Normal"/>
    <w:rsid w:val="00BD446F"/>
    <w:pPr>
      <w:numPr>
        <w:numId w:val="10"/>
      </w:numPr>
    </w:pPr>
  </w:style>
  <w:style w:type="paragraph" w:styleId="ListNumber5">
    <w:name w:val="List Number 5"/>
    <w:basedOn w:val="Normal"/>
    <w:rsid w:val="00BD446F"/>
    <w:pPr>
      <w:numPr>
        <w:numId w:val="11"/>
      </w:numPr>
    </w:pPr>
  </w:style>
  <w:style w:type="paragraph" w:styleId="MacroText">
    <w:name w:val="macro"/>
    <w:semiHidden/>
    <w:rsid w:val="00BD446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AU" w:eastAsia="en-AU"/>
    </w:rPr>
  </w:style>
  <w:style w:type="paragraph" w:styleId="MessageHeader">
    <w:name w:val="Message Header"/>
    <w:basedOn w:val="Normal"/>
    <w:rsid w:val="00BD446F"/>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rsid w:val="00BD446F"/>
    <w:rPr>
      <w:sz w:val="24"/>
      <w:szCs w:val="24"/>
    </w:rPr>
  </w:style>
  <w:style w:type="paragraph" w:styleId="NormalIndent">
    <w:name w:val="Normal Indent"/>
    <w:basedOn w:val="Normal"/>
    <w:rsid w:val="00BD446F"/>
    <w:pPr>
      <w:ind w:left="720"/>
    </w:pPr>
  </w:style>
  <w:style w:type="paragraph" w:styleId="NoteHeading">
    <w:name w:val="Note Heading"/>
    <w:basedOn w:val="Normal"/>
    <w:next w:val="Normal"/>
    <w:rsid w:val="00BD446F"/>
  </w:style>
  <w:style w:type="paragraph" w:styleId="PlainText">
    <w:name w:val="Plain Text"/>
    <w:basedOn w:val="Normal"/>
    <w:rsid w:val="00BD446F"/>
    <w:rPr>
      <w:rFonts w:ascii="Courier New" w:hAnsi="Courier New" w:cs="Courier New"/>
    </w:rPr>
  </w:style>
  <w:style w:type="paragraph" w:styleId="Salutation">
    <w:name w:val="Salutation"/>
    <w:basedOn w:val="Normal"/>
    <w:next w:val="Normal"/>
    <w:rsid w:val="00BD446F"/>
  </w:style>
  <w:style w:type="paragraph" w:styleId="Signature">
    <w:name w:val="Signature"/>
    <w:basedOn w:val="Normal"/>
    <w:rsid w:val="00BD446F"/>
    <w:pPr>
      <w:ind w:left="4252"/>
    </w:pPr>
  </w:style>
  <w:style w:type="paragraph" w:styleId="Subtitle">
    <w:name w:val="Subtitle"/>
    <w:basedOn w:val="Normal"/>
    <w:qFormat/>
    <w:rsid w:val="00BD446F"/>
    <w:pPr>
      <w:spacing w:after="60"/>
      <w:jc w:val="center"/>
      <w:outlineLvl w:val="1"/>
    </w:pPr>
    <w:rPr>
      <w:rFonts w:cs="Arial"/>
      <w:sz w:val="24"/>
      <w:szCs w:val="24"/>
    </w:rPr>
  </w:style>
  <w:style w:type="paragraph" w:styleId="TableofAuthorities">
    <w:name w:val="table of authorities"/>
    <w:basedOn w:val="Normal"/>
    <w:next w:val="Normal"/>
    <w:semiHidden/>
    <w:rsid w:val="00BD446F"/>
    <w:pPr>
      <w:ind w:left="200" w:hanging="200"/>
    </w:pPr>
  </w:style>
  <w:style w:type="paragraph" w:styleId="TableofFigures">
    <w:name w:val="table of figures"/>
    <w:basedOn w:val="Normal"/>
    <w:next w:val="Normal"/>
    <w:semiHidden/>
    <w:rsid w:val="00BD446F"/>
    <w:pPr>
      <w:ind w:left="400" w:hanging="400"/>
    </w:pPr>
  </w:style>
  <w:style w:type="paragraph" w:styleId="TOAHeading">
    <w:name w:val="toa heading"/>
    <w:basedOn w:val="Normal"/>
    <w:next w:val="Normal"/>
    <w:semiHidden/>
    <w:rsid w:val="00BD446F"/>
    <w:pPr>
      <w:spacing w:before="120"/>
    </w:pPr>
    <w:rPr>
      <w:rFonts w:cs="Arial"/>
      <w:b/>
      <w:bCs/>
      <w:sz w:val="24"/>
      <w:szCs w:val="24"/>
    </w:rPr>
  </w:style>
  <w:style w:type="paragraph" w:styleId="TOC1">
    <w:name w:val="toc 1"/>
    <w:basedOn w:val="Normal"/>
    <w:next w:val="Normal"/>
    <w:autoRedefine/>
    <w:semiHidden/>
    <w:rsid w:val="00BD446F"/>
  </w:style>
  <w:style w:type="paragraph" w:styleId="TOC2">
    <w:name w:val="toc 2"/>
    <w:basedOn w:val="Normal"/>
    <w:next w:val="Normal"/>
    <w:autoRedefine/>
    <w:semiHidden/>
    <w:rsid w:val="00BD446F"/>
    <w:pPr>
      <w:ind w:left="200"/>
    </w:pPr>
  </w:style>
  <w:style w:type="paragraph" w:styleId="TOC3">
    <w:name w:val="toc 3"/>
    <w:basedOn w:val="Normal"/>
    <w:next w:val="Normal"/>
    <w:autoRedefine/>
    <w:semiHidden/>
    <w:rsid w:val="00BD446F"/>
    <w:pPr>
      <w:ind w:left="400"/>
    </w:pPr>
  </w:style>
  <w:style w:type="paragraph" w:styleId="TOC4">
    <w:name w:val="toc 4"/>
    <w:basedOn w:val="Normal"/>
    <w:next w:val="Normal"/>
    <w:autoRedefine/>
    <w:semiHidden/>
    <w:rsid w:val="00BD446F"/>
    <w:pPr>
      <w:ind w:left="600"/>
    </w:pPr>
  </w:style>
  <w:style w:type="paragraph" w:styleId="TOC5">
    <w:name w:val="toc 5"/>
    <w:basedOn w:val="Normal"/>
    <w:next w:val="Normal"/>
    <w:autoRedefine/>
    <w:semiHidden/>
    <w:rsid w:val="00BD446F"/>
    <w:pPr>
      <w:ind w:left="800"/>
    </w:pPr>
  </w:style>
  <w:style w:type="paragraph" w:styleId="TOC6">
    <w:name w:val="toc 6"/>
    <w:basedOn w:val="Normal"/>
    <w:next w:val="Normal"/>
    <w:autoRedefine/>
    <w:semiHidden/>
    <w:rsid w:val="00BD446F"/>
    <w:pPr>
      <w:ind w:left="1000"/>
    </w:pPr>
  </w:style>
  <w:style w:type="paragraph" w:styleId="TOC7">
    <w:name w:val="toc 7"/>
    <w:basedOn w:val="Normal"/>
    <w:next w:val="Normal"/>
    <w:autoRedefine/>
    <w:semiHidden/>
    <w:rsid w:val="00BD446F"/>
    <w:pPr>
      <w:ind w:left="1200"/>
    </w:pPr>
  </w:style>
  <w:style w:type="paragraph" w:styleId="TOC8">
    <w:name w:val="toc 8"/>
    <w:basedOn w:val="Normal"/>
    <w:next w:val="Normal"/>
    <w:autoRedefine/>
    <w:semiHidden/>
    <w:rsid w:val="00BD446F"/>
    <w:pPr>
      <w:ind w:left="1400"/>
    </w:pPr>
  </w:style>
  <w:style w:type="paragraph" w:styleId="TOC9">
    <w:name w:val="toc 9"/>
    <w:basedOn w:val="Normal"/>
    <w:next w:val="Normal"/>
    <w:autoRedefine/>
    <w:semiHidden/>
    <w:rsid w:val="00BD446F"/>
    <w:pPr>
      <w:ind w:left="1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D64"/>
    <w:rPr>
      <w:rFonts w:ascii="Arial" w:hAnsi="Arial"/>
      <w:lang w:val="en-AU" w:eastAsia="en-AU"/>
    </w:rPr>
  </w:style>
  <w:style w:type="paragraph" w:styleId="Heading1">
    <w:name w:val="heading 1"/>
    <w:basedOn w:val="Normal"/>
    <w:next w:val="Normal"/>
    <w:qFormat/>
    <w:pPr>
      <w:keepNext/>
      <w:outlineLvl w:val="0"/>
    </w:pPr>
    <w:rPr>
      <w:rFonts w:ascii="Matura MT Script Capitals" w:hAnsi="Matura MT Script Capitals"/>
      <w:b/>
      <w:sz w:val="56"/>
    </w:rPr>
  </w:style>
  <w:style w:type="paragraph" w:styleId="Heading2">
    <w:name w:val="heading 2"/>
    <w:basedOn w:val="Normal"/>
    <w:next w:val="Normal"/>
    <w:qFormat/>
    <w:pPr>
      <w:keepNext/>
      <w:outlineLvl w:val="1"/>
    </w:pPr>
    <w:rPr>
      <w:rFonts w:ascii="Arial Rounded MT Bold" w:hAnsi="Arial Rounded MT Bold"/>
      <w:b/>
      <w:sz w:val="36"/>
    </w:rPr>
  </w:style>
  <w:style w:type="paragraph" w:styleId="Heading3">
    <w:name w:val="heading 3"/>
    <w:basedOn w:val="Normal"/>
    <w:next w:val="Normal"/>
    <w:qFormat/>
    <w:rsid w:val="0095684C"/>
    <w:pPr>
      <w:keepNext/>
      <w:spacing w:before="240" w:after="60"/>
      <w:outlineLvl w:val="2"/>
    </w:pPr>
    <w:rPr>
      <w:rFonts w:cs="Arial"/>
      <w:b/>
      <w:bCs/>
      <w:sz w:val="26"/>
      <w:szCs w:val="26"/>
    </w:rPr>
  </w:style>
  <w:style w:type="paragraph" w:styleId="Heading4">
    <w:name w:val="heading 4"/>
    <w:basedOn w:val="Normal"/>
    <w:next w:val="Normal"/>
    <w:qFormat/>
    <w:rsid w:val="0095684C"/>
    <w:pPr>
      <w:keepNext/>
      <w:spacing w:before="240" w:after="60"/>
      <w:outlineLvl w:val="3"/>
    </w:pPr>
    <w:rPr>
      <w:b/>
      <w:bCs/>
      <w:sz w:val="28"/>
      <w:szCs w:val="28"/>
    </w:rPr>
  </w:style>
  <w:style w:type="paragraph" w:styleId="Heading5">
    <w:name w:val="heading 5"/>
    <w:basedOn w:val="Normal"/>
    <w:next w:val="Normal"/>
    <w:qFormat/>
    <w:rsid w:val="00BD446F"/>
    <w:pPr>
      <w:spacing w:before="240" w:after="60"/>
      <w:outlineLvl w:val="4"/>
    </w:pPr>
    <w:rPr>
      <w:b/>
      <w:bCs/>
      <w:i/>
      <w:iCs/>
      <w:sz w:val="26"/>
      <w:szCs w:val="26"/>
    </w:rPr>
  </w:style>
  <w:style w:type="paragraph" w:styleId="Heading6">
    <w:name w:val="heading 6"/>
    <w:basedOn w:val="Normal"/>
    <w:next w:val="Normal"/>
    <w:qFormat/>
    <w:rsid w:val="00BD446F"/>
    <w:pPr>
      <w:spacing w:before="240" w:after="60"/>
      <w:outlineLvl w:val="5"/>
    </w:pPr>
    <w:rPr>
      <w:b/>
      <w:bCs/>
      <w:sz w:val="22"/>
      <w:szCs w:val="22"/>
    </w:rPr>
  </w:style>
  <w:style w:type="paragraph" w:styleId="Heading7">
    <w:name w:val="heading 7"/>
    <w:basedOn w:val="Normal"/>
    <w:next w:val="Normal"/>
    <w:qFormat/>
    <w:rsid w:val="00BD446F"/>
    <w:pPr>
      <w:spacing w:before="240" w:after="60"/>
      <w:outlineLvl w:val="6"/>
    </w:pPr>
    <w:rPr>
      <w:sz w:val="24"/>
      <w:szCs w:val="24"/>
    </w:rPr>
  </w:style>
  <w:style w:type="paragraph" w:styleId="Heading8">
    <w:name w:val="heading 8"/>
    <w:basedOn w:val="Normal"/>
    <w:next w:val="Normal"/>
    <w:qFormat/>
    <w:rsid w:val="00BD446F"/>
    <w:pPr>
      <w:spacing w:before="240" w:after="60"/>
      <w:outlineLvl w:val="7"/>
    </w:pPr>
    <w:rPr>
      <w:i/>
      <w:iCs/>
      <w:sz w:val="24"/>
      <w:szCs w:val="24"/>
    </w:rPr>
  </w:style>
  <w:style w:type="paragraph" w:styleId="Heading9">
    <w:name w:val="heading 9"/>
    <w:basedOn w:val="Normal"/>
    <w:next w:val="Normal"/>
    <w:qFormat/>
    <w:rsid w:val="00BD446F"/>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5684C"/>
    <w:pPr>
      <w:spacing w:before="240" w:after="60"/>
      <w:jc w:val="center"/>
      <w:outlineLvl w:val="0"/>
    </w:pPr>
    <w:rPr>
      <w:rFonts w:cs="Arial"/>
      <w:b/>
      <w:bCs/>
      <w:kern w:val="28"/>
      <w:sz w:val="32"/>
      <w:szCs w:val="32"/>
    </w:rPr>
  </w:style>
  <w:style w:type="paragraph" w:customStyle="1" w:styleId="Indent">
    <w:name w:val="Indent"/>
    <w:basedOn w:val="Normal"/>
    <w:rsid w:val="0095684C"/>
    <w:pPr>
      <w:ind w:left="360"/>
    </w:pPr>
  </w:style>
  <w:style w:type="paragraph" w:customStyle="1" w:styleId="City">
    <w:name w:val="City"/>
    <w:basedOn w:val="Heading3"/>
    <w:rsid w:val="0095684C"/>
    <w:rPr>
      <w:rFonts w:ascii="Impact" w:hAnsi="Impact"/>
      <w:b w:val="0"/>
      <w:color w:val="800000"/>
      <w:spacing w:val="78"/>
      <w:sz w:val="44"/>
      <w:szCs w:val="44"/>
    </w:rPr>
  </w:style>
  <w:style w:type="paragraph" w:customStyle="1" w:styleId="Tour">
    <w:name w:val="Tour"/>
    <w:basedOn w:val="Heading4"/>
    <w:rsid w:val="0095684C"/>
    <w:pPr>
      <w:numPr>
        <w:numId w:val="1"/>
      </w:numPr>
      <w:tabs>
        <w:tab w:val="clear" w:pos="720"/>
        <w:tab w:val="num" w:pos="360"/>
      </w:tabs>
      <w:ind w:left="360"/>
    </w:pPr>
    <w:rPr>
      <w:i/>
      <w:color w:val="333399"/>
    </w:rPr>
  </w:style>
  <w:style w:type="paragraph" w:styleId="BalloonText">
    <w:name w:val="Balloon Text"/>
    <w:basedOn w:val="Normal"/>
    <w:semiHidden/>
    <w:rsid w:val="00BD446F"/>
    <w:rPr>
      <w:rFonts w:ascii="Tahoma" w:hAnsi="Tahoma" w:cs="Tahoma"/>
      <w:sz w:val="16"/>
      <w:szCs w:val="16"/>
    </w:rPr>
  </w:style>
  <w:style w:type="paragraph" w:styleId="BlockText">
    <w:name w:val="Block Text"/>
    <w:basedOn w:val="Normal"/>
    <w:rsid w:val="00BD446F"/>
    <w:pPr>
      <w:spacing w:after="120"/>
      <w:ind w:left="1440" w:right="1440"/>
    </w:pPr>
  </w:style>
  <w:style w:type="paragraph" w:styleId="BodyText">
    <w:name w:val="Body Text"/>
    <w:basedOn w:val="Normal"/>
    <w:rsid w:val="00BD446F"/>
    <w:pPr>
      <w:spacing w:after="120"/>
    </w:pPr>
  </w:style>
  <w:style w:type="paragraph" w:styleId="BodyText2">
    <w:name w:val="Body Text 2"/>
    <w:basedOn w:val="Normal"/>
    <w:rsid w:val="00BD446F"/>
    <w:pPr>
      <w:spacing w:after="120" w:line="480" w:lineRule="auto"/>
    </w:pPr>
  </w:style>
  <w:style w:type="paragraph" w:styleId="BodyText3">
    <w:name w:val="Body Text 3"/>
    <w:basedOn w:val="Normal"/>
    <w:rsid w:val="00BD446F"/>
    <w:pPr>
      <w:spacing w:after="120"/>
    </w:pPr>
    <w:rPr>
      <w:sz w:val="16"/>
      <w:szCs w:val="16"/>
    </w:rPr>
  </w:style>
  <w:style w:type="paragraph" w:styleId="BodyTextFirstIndent">
    <w:name w:val="Body Text First Indent"/>
    <w:basedOn w:val="BodyText"/>
    <w:rsid w:val="00BD446F"/>
    <w:pPr>
      <w:ind w:firstLine="210"/>
    </w:pPr>
  </w:style>
  <w:style w:type="paragraph" w:styleId="BodyTextIndent">
    <w:name w:val="Body Text Indent"/>
    <w:basedOn w:val="Normal"/>
    <w:rsid w:val="00BD446F"/>
    <w:pPr>
      <w:spacing w:after="120"/>
      <w:ind w:left="283"/>
    </w:pPr>
  </w:style>
  <w:style w:type="paragraph" w:styleId="BodyTextFirstIndent2">
    <w:name w:val="Body Text First Indent 2"/>
    <w:basedOn w:val="BodyTextIndent"/>
    <w:rsid w:val="00BD446F"/>
    <w:pPr>
      <w:ind w:firstLine="210"/>
    </w:pPr>
  </w:style>
  <w:style w:type="paragraph" w:styleId="BodyTextIndent2">
    <w:name w:val="Body Text Indent 2"/>
    <w:basedOn w:val="Normal"/>
    <w:rsid w:val="00BD446F"/>
    <w:pPr>
      <w:spacing w:after="120" w:line="480" w:lineRule="auto"/>
      <w:ind w:left="283"/>
    </w:pPr>
  </w:style>
  <w:style w:type="paragraph" w:styleId="BodyTextIndent3">
    <w:name w:val="Body Text Indent 3"/>
    <w:basedOn w:val="Normal"/>
    <w:rsid w:val="00BD446F"/>
    <w:pPr>
      <w:spacing w:after="120"/>
      <w:ind w:left="283"/>
    </w:pPr>
    <w:rPr>
      <w:sz w:val="16"/>
      <w:szCs w:val="16"/>
    </w:rPr>
  </w:style>
  <w:style w:type="paragraph" w:styleId="Caption">
    <w:name w:val="caption"/>
    <w:basedOn w:val="Normal"/>
    <w:next w:val="Normal"/>
    <w:qFormat/>
    <w:rsid w:val="00BD446F"/>
    <w:pPr>
      <w:spacing w:before="120" w:after="120"/>
    </w:pPr>
    <w:rPr>
      <w:b/>
      <w:bCs/>
    </w:rPr>
  </w:style>
  <w:style w:type="paragraph" w:styleId="Closing">
    <w:name w:val="Closing"/>
    <w:basedOn w:val="Normal"/>
    <w:rsid w:val="00BD446F"/>
    <w:pPr>
      <w:ind w:left="4252"/>
    </w:pPr>
  </w:style>
  <w:style w:type="paragraph" w:styleId="CommentText">
    <w:name w:val="annotation text"/>
    <w:basedOn w:val="Normal"/>
    <w:semiHidden/>
    <w:rsid w:val="00BD446F"/>
  </w:style>
  <w:style w:type="paragraph" w:styleId="CommentSubject">
    <w:name w:val="annotation subject"/>
    <w:basedOn w:val="CommentText"/>
    <w:next w:val="CommentText"/>
    <w:semiHidden/>
    <w:rsid w:val="00BD446F"/>
    <w:rPr>
      <w:b/>
      <w:bCs/>
    </w:rPr>
  </w:style>
  <w:style w:type="paragraph" w:styleId="Date">
    <w:name w:val="Date"/>
    <w:basedOn w:val="Normal"/>
    <w:next w:val="Normal"/>
    <w:rsid w:val="00BD446F"/>
  </w:style>
  <w:style w:type="paragraph" w:styleId="DocumentMap">
    <w:name w:val="Document Map"/>
    <w:basedOn w:val="Normal"/>
    <w:semiHidden/>
    <w:rsid w:val="00BD446F"/>
    <w:pPr>
      <w:shd w:val="clear" w:color="auto" w:fill="000080"/>
    </w:pPr>
    <w:rPr>
      <w:rFonts w:ascii="Tahoma" w:hAnsi="Tahoma" w:cs="Tahoma"/>
    </w:rPr>
  </w:style>
  <w:style w:type="paragraph" w:styleId="E-mailSignature">
    <w:name w:val="E-mail Signature"/>
    <w:basedOn w:val="Normal"/>
    <w:rsid w:val="00BD446F"/>
  </w:style>
  <w:style w:type="paragraph" w:styleId="EndnoteText">
    <w:name w:val="endnote text"/>
    <w:basedOn w:val="Normal"/>
    <w:semiHidden/>
    <w:rsid w:val="00BD446F"/>
  </w:style>
  <w:style w:type="paragraph" w:styleId="EnvelopeAddress">
    <w:name w:val="envelope address"/>
    <w:basedOn w:val="Normal"/>
    <w:rsid w:val="00BD446F"/>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BD446F"/>
    <w:rPr>
      <w:rFonts w:cs="Arial"/>
    </w:rPr>
  </w:style>
  <w:style w:type="paragraph" w:styleId="Footer">
    <w:name w:val="footer"/>
    <w:basedOn w:val="Normal"/>
    <w:rsid w:val="00BD446F"/>
    <w:pPr>
      <w:tabs>
        <w:tab w:val="center" w:pos="4320"/>
        <w:tab w:val="right" w:pos="8640"/>
      </w:tabs>
    </w:pPr>
  </w:style>
  <w:style w:type="paragraph" w:styleId="FootnoteText">
    <w:name w:val="footnote text"/>
    <w:basedOn w:val="Normal"/>
    <w:semiHidden/>
    <w:rsid w:val="00BD446F"/>
  </w:style>
  <w:style w:type="paragraph" w:styleId="Header">
    <w:name w:val="header"/>
    <w:basedOn w:val="Normal"/>
    <w:rsid w:val="00BD446F"/>
    <w:pPr>
      <w:tabs>
        <w:tab w:val="center" w:pos="4320"/>
        <w:tab w:val="right" w:pos="8640"/>
      </w:tabs>
    </w:pPr>
  </w:style>
  <w:style w:type="paragraph" w:styleId="HTMLAddress">
    <w:name w:val="HTML Address"/>
    <w:basedOn w:val="Normal"/>
    <w:rsid w:val="00BD446F"/>
    <w:rPr>
      <w:i/>
      <w:iCs/>
    </w:rPr>
  </w:style>
  <w:style w:type="paragraph" w:styleId="HTMLPreformatted">
    <w:name w:val="HTML Preformatted"/>
    <w:basedOn w:val="Normal"/>
    <w:rsid w:val="00BD446F"/>
    <w:rPr>
      <w:rFonts w:ascii="Courier New" w:hAnsi="Courier New" w:cs="Courier New"/>
    </w:rPr>
  </w:style>
  <w:style w:type="paragraph" w:styleId="Index1">
    <w:name w:val="index 1"/>
    <w:basedOn w:val="Normal"/>
    <w:next w:val="Normal"/>
    <w:autoRedefine/>
    <w:semiHidden/>
    <w:rsid w:val="00BD446F"/>
    <w:pPr>
      <w:ind w:left="200" w:hanging="200"/>
    </w:pPr>
  </w:style>
  <w:style w:type="paragraph" w:styleId="Index2">
    <w:name w:val="index 2"/>
    <w:basedOn w:val="Normal"/>
    <w:next w:val="Normal"/>
    <w:autoRedefine/>
    <w:semiHidden/>
    <w:rsid w:val="00BD446F"/>
    <w:pPr>
      <w:ind w:left="400" w:hanging="200"/>
    </w:pPr>
  </w:style>
  <w:style w:type="paragraph" w:styleId="Index3">
    <w:name w:val="index 3"/>
    <w:basedOn w:val="Normal"/>
    <w:next w:val="Normal"/>
    <w:autoRedefine/>
    <w:semiHidden/>
    <w:rsid w:val="00BD446F"/>
    <w:pPr>
      <w:ind w:left="600" w:hanging="200"/>
    </w:pPr>
  </w:style>
  <w:style w:type="paragraph" w:styleId="Index4">
    <w:name w:val="index 4"/>
    <w:basedOn w:val="Normal"/>
    <w:next w:val="Normal"/>
    <w:autoRedefine/>
    <w:semiHidden/>
    <w:rsid w:val="00BD446F"/>
    <w:pPr>
      <w:ind w:left="800" w:hanging="200"/>
    </w:pPr>
  </w:style>
  <w:style w:type="paragraph" w:styleId="Index5">
    <w:name w:val="index 5"/>
    <w:basedOn w:val="Normal"/>
    <w:next w:val="Normal"/>
    <w:autoRedefine/>
    <w:semiHidden/>
    <w:rsid w:val="00BD446F"/>
    <w:pPr>
      <w:ind w:left="1000" w:hanging="200"/>
    </w:pPr>
  </w:style>
  <w:style w:type="paragraph" w:styleId="Index6">
    <w:name w:val="index 6"/>
    <w:basedOn w:val="Normal"/>
    <w:next w:val="Normal"/>
    <w:autoRedefine/>
    <w:semiHidden/>
    <w:rsid w:val="00BD446F"/>
    <w:pPr>
      <w:ind w:left="1200" w:hanging="200"/>
    </w:pPr>
  </w:style>
  <w:style w:type="paragraph" w:styleId="Index7">
    <w:name w:val="index 7"/>
    <w:basedOn w:val="Normal"/>
    <w:next w:val="Normal"/>
    <w:autoRedefine/>
    <w:semiHidden/>
    <w:rsid w:val="00BD446F"/>
    <w:pPr>
      <w:ind w:left="1400" w:hanging="200"/>
    </w:pPr>
  </w:style>
  <w:style w:type="paragraph" w:styleId="Index8">
    <w:name w:val="index 8"/>
    <w:basedOn w:val="Normal"/>
    <w:next w:val="Normal"/>
    <w:autoRedefine/>
    <w:semiHidden/>
    <w:rsid w:val="00BD446F"/>
    <w:pPr>
      <w:ind w:left="1600" w:hanging="200"/>
    </w:pPr>
  </w:style>
  <w:style w:type="paragraph" w:styleId="Index9">
    <w:name w:val="index 9"/>
    <w:basedOn w:val="Normal"/>
    <w:next w:val="Normal"/>
    <w:autoRedefine/>
    <w:semiHidden/>
    <w:rsid w:val="00BD446F"/>
    <w:pPr>
      <w:ind w:left="1800" w:hanging="200"/>
    </w:pPr>
  </w:style>
  <w:style w:type="paragraph" w:styleId="IndexHeading">
    <w:name w:val="index heading"/>
    <w:basedOn w:val="Normal"/>
    <w:next w:val="Index1"/>
    <w:semiHidden/>
    <w:rsid w:val="00BD446F"/>
    <w:rPr>
      <w:rFonts w:cs="Arial"/>
      <w:b/>
      <w:bCs/>
    </w:rPr>
  </w:style>
  <w:style w:type="paragraph" w:styleId="List">
    <w:name w:val="List"/>
    <w:basedOn w:val="Normal"/>
    <w:rsid w:val="00BD446F"/>
    <w:pPr>
      <w:ind w:left="283" w:hanging="283"/>
    </w:pPr>
  </w:style>
  <w:style w:type="paragraph" w:styleId="List2">
    <w:name w:val="List 2"/>
    <w:basedOn w:val="Normal"/>
    <w:rsid w:val="00BD446F"/>
    <w:pPr>
      <w:ind w:left="566" w:hanging="283"/>
    </w:pPr>
  </w:style>
  <w:style w:type="paragraph" w:styleId="List3">
    <w:name w:val="List 3"/>
    <w:basedOn w:val="Normal"/>
    <w:rsid w:val="00BD446F"/>
    <w:pPr>
      <w:ind w:left="849" w:hanging="283"/>
    </w:pPr>
  </w:style>
  <w:style w:type="paragraph" w:styleId="List4">
    <w:name w:val="List 4"/>
    <w:basedOn w:val="Normal"/>
    <w:rsid w:val="00BD446F"/>
    <w:pPr>
      <w:ind w:left="1132" w:hanging="283"/>
    </w:pPr>
  </w:style>
  <w:style w:type="paragraph" w:styleId="List5">
    <w:name w:val="List 5"/>
    <w:basedOn w:val="Normal"/>
    <w:rsid w:val="00BD446F"/>
    <w:pPr>
      <w:ind w:left="1415" w:hanging="283"/>
    </w:pPr>
  </w:style>
  <w:style w:type="paragraph" w:styleId="ListBullet">
    <w:name w:val="List Bullet"/>
    <w:basedOn w:val="Normal"/>
    <w:autoRedefine/>
    <w:rsid w:val="00BD446F"/>
    <w:pPr>
      <w:numPr>
        <w:numId w:val="2"/>
      </w:numPr>
    </w:pPr>
  </w:style>
  <w:style w:type="paragraph" w:styleId="ListBullet2">
    <w:name w:val="List Bullet 2"/>
    <w:basedOn w:val="Normal"/>
    <w:autoRedefine/>
    <w:rsid w:val="00BD446F"/>
    <w:pPr>
      <w:numPr>
        <w:numId w:val="3"/>
      </w:numPr>
    </w:pPr>
  </w:style>
  <w:style w:type="paragraph" w:styleId="ListBullet3">
    <w:name w:val="List Bullet 3"/>
    <w:basedOn w:val="Normal"/>
    <w:autoRedefine/>
    <w:rsid w:val="00BD446F"/>
    <w:pPr>
      <w:numPr>
        <w:numId w:val="4"/>
      </w:numPr>
    </w:pPr>
  </w:style>
  <w:style w:type="paragraph" w:styleId="ListBullet4">
    <w:name w:val="List Bullet 4"/>
    <w:basedOn w:val="Normal"/>
    <w:autoRedefine/>
    <w:rsid w:val="00BD446F"/>
    <w:pPr>
      <w:numPr>
        <w:numId w:val="5"/>
      </w:numPr>
    </w:pPr>
  </w:style>
  <w:style w:type="paragraph" w:styleId="ListBullet5">
    <w:name w:val="List Bullet 5"/>
    <w:basedOn w:val="Normal"/>
    <w:autoRedefine/>
    <w:rsid w:val="00BD446F"/>
    <w:pPr>
      <w:numPr>
        <w:numId w:val="6"/>
      </w:numPr>
    </w:pPr>
  </w:style>
  <w:style w:type="paragraph" w:styleId="ListContinue">
    <w:name w:val="List Continue"/>
    <w:basedOn w:val="Normal"/>
    <w:rsid w:val="00BD446F"/>
    <w:pPr>
      <w:spacing w:after="120"/>
      <w:ind w:left="283"/>
    </w:pPr>
  </w:style>
  <w:style w:type="paragraph" w:styleId="ListContinue2">
    <w:name w:val="List Continue 2"/>
    <w:basedOn w:val="Normal"/>
    <w:rsid w:val="00BD446F"/>
    <w:pPr>
      <w:spacing w:after="120"/>
      <w:ind w:left="566"/>
    </w:pPr>
  </w:style>
  <w:style w:type="paragraph" w:styleId="ListContinue3">
    <w:name w:val="List Continue 3"/>
    <w:basedOn w:val="Normal"/>
    <w:rsid w:val="00BD446F"/>
    <w:pPr>
      <w:spacing w:after="120"/>
      <w:ind w:left="849"/>
    </w:pPr>
  </w:style>
  <w:style w:type="paragraph" w:styleId="ListContinue4">
    <w:name w:val="List Continue 4"/>
    <w:basedOn w:val="Normal"/>
    <w:rsid w:val="00BD446F"/>
    <w:pPr>
      <w:spacing w:after="120"/>
      <w:ind w:left="1132"/>
    </w:pPr>
  </w:style>
  <w:style w:type="paragraph" w:styleId="ListContinue5">
    <w:name w:val="List Continue 5"/>
    <w:basedOn w:val="Normal"/>
    <w:rsid w:val="00BD446F"/>
    <w:pPr>
      <w:spacing w:after="120"/>
      <w:ind w:left="1415"/>
    </w:pPr>
  </w:style>
  <w:style w:type="paragraph" w:styleId="ListNumber">
    <w:name w:val="List Number"/>
    <w:basedOn w:val="Normal"/>
    <w:rsid w:val="00BD446F"/>
    <w:pPr>
      <w:numPr>
        <w:numId w:val="7"/>
      </w:numPr>
    </w:pPr>
  </w:style>
  <w:style w:type="paragraph" w:styleId="ListNumber2">
    <w:name w:val="List Number 2"/>
    <w:basedOn w:val="Normal"/>
    <w:rsid w:val="00BD446F"/>
    <w:pPr>
      <w:numPr>
        <w:numId w:val="8"/>
      </w:numPr>
    </w:pPr>
  </w:style>
  <w:style w:type="paragraph" w:styleId="ListNumber3">
    <w:name w:val="List Number 3"/>
    <w:basedOn w:val="Normal"/>
    <w:rsid w:val="00BD446F"/>
    <w:pPr>
      <w:numPr>
        <w:numId w:val="9"/>
      </w:numPr>
    </w:pPr>
  </w:style>
  <w:style w:type="paragraph" w:styleId="ListNumber4">
    <w:name w:val="List Number 4"/>
    <w:basedOn w:val="Normal"/>
    <w:rsid w:val="00BD446F"/>
    <w:pPr>
      <w:numPr>
        <w:numId w:val="10"/>
      </w:numPr>
    </w:pPr>
  </w:style>
  <w:style w:type="paragraph" w:styleId="ListNumber5">
    <w:name w:val="List Number 5"/>
    <w:basedOn w:val="Normal"/>
    <w:rsid w:val="00BD446F"/>
    <w:pPr>
      <w:numPr>
        <w:numId w:val="11"/>
      </w:numPr>
    </w:pPr>
  </w:style>
  <w:style w:type="paragraph" w:styleId="MacroText">
    <w:name w:val="macro"/>
    <w:semiHidden/>
    <w:rsid w:val="00BD446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AU" w:eastAsia="en-AU"/>
    </w:rPr>
  </w:style>
  <w:style w:type="paragraph" w:styleId="MessageHeader">
    <w:name w:val="Message Header"/>
    <w:basedOn w:val="Normal"/>
    <w:rsid w:val="00BD446F"/>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rsid w:val="00BD446F"/>
    <w:rPr>
      <w:sz w:val="24"/>
      <w:szCs w:val="24"/>
    </w:rPr>
  </w:style>
  <w:style w:type="paragraph" w:styleId="NormalIndent">
    <w:name w:val="Normal Indent"/>
    <w:basedOn w:val="Normal"/>
    <w:rsid w:val="00BD446F"/>
    <w:pPr>
      <w:ind w:left="720"/>
    </w:pPr>
  </w:style>
  <w:style w:type="paragraph" w:styleId="NoteHeading">
    <w:name w:val="Note Heading"/>
    <w:basedOn w:val="Normal"/>
    <w:next w:val="Normal"/>
    <w:rsid w:val="00BD446F"/>
  </w:style>
  <w:style w:type="paragraph" w:styleId="PlainText">
    <w:name w:val="Plain Text"/>
    <w:basedOn w:val="Normal"/>
    <w:rsid w:val="00BD446F"/>
    <w:rPr>
      <w:rFonts w:ascii="Courier New" w:hAnsi="Courier New" w:cs="Courier New"/>
    </w:rPr>
  </w:style>
  <w:style w:type="paragraph" w:styleId="Salutation">
    <w:name w:val="Salutation"/>
    <w:basedOn w:val="Normal"/>
    <w:next w:val="Normal"/>
    <w:rsid w:val="00BD446F"/>
  </w:style>
  <w:style w:type="paragraph" w:styleId="Signature">
    <w:name w:val="Signature"/>
    <w:basedOn w:val="Normal"/>
    <w:rsid w:val="00BD446F"/>
    <w:pPr>
      <w:ind w:left="4252"/>
    </w:pPr>
  </w:style>
  <w:style w:type="paragraph" w:styleId="Subtitle">
    <w:name w:val="Subtitle"/>
    <w:basedOn w:val="Normal"/>
    <w:qFormat/>
    <w:rsid w:val="00BD446F"/>
    <w:pPr>
      <w:spacing w:after="60"/>
      <w:jc w:val="center"/>
      <w:outlineLvl w:val="1"/>
    </w:pPr>
    <w:rPr>
      <w:rFonts w:cs="Arial"/>
      <w:sz w:val="24"/>
      <w:szCs w:val="24"/>
    </w:rPr>
  </w:style>
  <w:style w:type="paragraph" w:styleId="TableofAuthorities">
    <w:name w:val="table of authorities"/>
    <w:basedOn w:val="Normal"/>
    <w:next w:val="Normal"/>
    <w:semiHidden/>
    <w:rsid w:val="00BD446F"/>
    <w:pPr>
      <w:ind w:left="200" w:hanging="200"/>
    </w:pPr>
  </w:style>
  <w:style w:type="paragraph" w:styleId="TableofFigures">
    <w:name w:val="table of figures"/>
    <w:basedOn w:val="Normal"/>
    <w:next w:val="Normal"/>
    <w:semiHidden/>
    <w:rsid w:val="00BD446F"/>
    <w:pPr>
      <w:ind w:left="400" w:hanging="400"/>
    </w:pPr>
  </w:style>
  <w:style w:type="paragraph" w:styleId="TOAHeading">
    <w:name w:val="toa heading"/>
    <w:basedOn w:val="Normal"/>
    <w:next w:val="Normal"/>
    <w:semiHidden/>
    <w:rsid w:val="00BD446F"/>
    <w:pPr>
      <w:spacing w:before="120"/>
    </w:pPr>
    <w:rPr>
      <w:rFonts w:cs="Arial"/>
      <w:b/>
      <w:bCs/>
      <w:sz w:val="24"/>
      <w:szCs w:val="24"/>
    </w:rPr>
  </w:style>
  <w:style w:type="paragraph" w:styleId="TOC1">
    <w:name w:val="toc 1"/>
    <w:basedOn w:val="Normal"/>
    <w:next w:val="Normal"/>
    <w:autoRedefine/>
    <w:semiHidden/>
    <w:rsid w:val="00BD446F"/>
  </w:style>
  <w:style w:type="paragraph" w:styleId="TOC2">
    <w:name w:val="toc 2"/>
    <w:basedOn w:val="Normal"/>
    <w:next w:val="Normal"/>
    <w:autoRedefine/>
    <w:semiHidden/>
    <w:rsid w:val="00BD446F"/>
    <w:pPr>
      <w:ind w:left="200"/>
    </w:pPr>
  </w:style>
  <w:style w:type="paragraph" w:styleId="TOC3">
    <w:name w:val="toc 3"/>
    <w:basedOn w:val="Normal"/>
    <w:next w:val="Normal"/>
    <w:autoRedefine/>
    <w:semiHidden/>
    <w:rsid w:val="00BD446F"/>
    <w:pPr>
      <w:ind w:left="400"/>
    </w:pPr>
  </w:style>
  <w:style w:type="paragraph" w:styleId="TOC4">
    <w:name w:val="toc 4"/>
    <w:basedOn w:val="Normal"/>
    <w:next w:val="Normal"/>
    <w:autoRedefine/>
    <w:semiHidden/>
    <w:rsid w:val="00BD446F"/>
    <w:pPr>
      <w:ind w:left="600"/>
    </w:pPr>
  </w:style>
  <w:style w:type="paragraph" w:styleId="TOC5">
    <w:name w:val="toc 5"/>
    <w:basedOn w:val="Normal"/>
    <w:next w:val="Normal"/>
    <w:autoRedefine/>
    <w:semiHidden/>
    <w:rsid w:val="00BD446F"/>
    <w:pPr>
      <w:ind w:left="800"/>
    </w:pPr>
  </w:style>
  <w:style w:type="paragraph" w:styleId="TOC6">
    <w:name w:val="toc 6"/>
    <w:basedOn w:val="Normal"/>
    <w:next w:val="Normal"/>
    <w:autoRedefine/>
    <w:semiHidden/>
    <w:rsid w:val="00BD446F"/>
    <w:pPr>
      <w:ind w:left="1000"/>
    </w:pPr>
  </w:style>
  <w:style w:type="paragraph" w:styleId="TOC7">
    <w:name w:val="toc 7"/>
    <w:basedOn w:val="Normal"/>
    <w:next w:val="Normal"/>
    <w:autoRedefine/>
    <w:semiHidden/>
    <w:rsid w:val="00BD446F"/>
    <w:pPr>
      <w:ind w:left="1200"/>
    </w:pPr>
  </w:style>
  <w:style w:type="paragraph" w:styleId="TOC8">
    <w:name w:val="toc 8"/>
    <w:basedOn w:val="Normal"/>
    <w:next w:val="Normal"/>
    <w:autoRedefine/>
    <w:semiHidden/>
    <w:rsid w:val="00BD446F"/>
    <w:pPr>
      <w:ind w:left="1400"/>
    </w:pPr>
  </w:style>
  <w:style w:type="paragraph" w:styleId="TOC9">
    <w:name w:val="toc 9"/>
    <w:basedOn w:val="Normal"/>
    <w:next w:val="Normal"/>
    <w:autoRedefine/>
    <w:semiHidden/>
    <w:rsid w:val="00BD446F"/>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2039</Words>
  <Characters>10397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Adelaide</vt:lpstr>
    </vt:vector>
  </TitlesOfParts>
  <Company>Adroit Computing Education Pty Ltd</Company>
  <LinksUpToDate>false</LinksUpToDate>
  <CharactersWithSpaces>12412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Adelaide</dc:title>
  <dc:subject/>
  <dc:creator>Glenyce Dart</dc:creator>
  <cp:keywords/>
  <dc:description>GMLINK: 0</dc:description>
  <cp:lastModifiedBy>Student</cp:lastModifiedBy>
  <cp:revision>2</cp:revision>
  <dcterms:created xsi:type="dcterms:W3CDTF">2010-10-04T23:29:00Z</dcterms:created>
  <dcterms:modified xsi:type="dcterms:W3CDTF">2010-10-04T23:29:00Z</dcterms:modified>
</cp:coreProperties>
</file>