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CFD" w:rsidRDefault="000832B1" w:rsidP="00123E97">
      <w:pPr>
        <w:tabs>
          <w:tab w:val="left" w:pos="2160"/>
          <w:tab w:val="left" w:pos="5040"/>
        </w:tabs>
        <w:spacing w:line="240" w:lineRule="atLeast"/>
        <w:outlineLvl w:val="0"/>
        <w:rPr>
          <w:rFonts w:ascii="Arial" w:hAnsi="Arial"/>
          <w:b/>
          <w:u w:val="single"/>
        </w:rPr>
      </w:pPr>
      <w:bookmarkStart w:id="0" w:name="_GoBack"/>
      <w:bookmarkEnd w:id="0"/>
      <w:r>
        <w:rPr>
          <w:rFonts w:ascii="Arial" w:hAnsi="Arial"/>
          <w:b/>
          <w:u w:val="single"/>
        </w:rPr>
        <w:t>New Sales Regions and Personnel</w:t>
      </w:r>
    </w:p>
    <w:p w:rsidR="00A73CFD" w:rsidRDefault="00A73CFD">
      <w:pPr>
        <w:tabs>
          <w:tab w:val="left" w:pos="2160"/>
          <w:tab w:val="left" w:pos="5040"/>
        </w:tabs>
        <w:spacing w:line="240" w:lineRule="atLeast"/>
        <w:rPr>
          <w:rFonts w:ascii="Arial" w:hAnsi="Arial"/>
        </w:rPr>
      </w:pPr>
    </w:p>
    <w:p w:rsidR="00A73CFD" w:rsidRDefault="000832B1">
      <w:pPr>
        <w:tabs>
          <w:tab w:val="left" w:pos="2160"/>
          <w:tab w:val="left" w:pos="5040"/>
        </w:tabs>
        <w:spacing w:line="240" w:lineRule="atLeast"/>
        <w:rPr>
          <w:rFonts w:ascii="Arial" w:hAnsi="Arial"/>
        </w:rPr>
      </w:pPr>
      <w:r>
        <w:rPr>
          <w:rFonts w:ascii="Arial" w:hAnsi="Arial"/>
        </w:rPr>
        <w:t>We have reorganised the sales regions and personnel to the following:</w:t>
      </w:r>
    </w:p>
    <w:p w:rsidR="00A73CFD" w:rsidRDefault="00A73CFD">
      <w:pPr>
        <w:tabs>
          <w:tab w:val="left" w:pos="2160"/>
          <w:tab w:val="left" w:pos="5040"/>
        </w:tabs>
        <w:spacing w:line="240" w:lineRule="atLeast"/>
        <w:rPr>
          <w:rFonts w:ascii="Arial" w:hAnsi="Arial"/>
        </w:rPr>
      </w:pPr>
    </w:p>
    <w:p w:rsidR="00A73CFD" w:rsidRDefault="000832B1">
      <w:pPr>
        <w:ind w:left="2517" w:hanging="2517"/>
        <w:rPr>
          <w:rFonts w:ascii="Arial" w:hAnsi="Arial"/>
        </w:rPr>
      </w:pPr>
      <w:r>
        <w:rPr>
          <w:rFonts w:ascii="Arial" w:hAnsi="Arial"/>
          <w:u w:val="single"/>
        </w:rPr>
        <w:t>Southern Region</w:t>
      </w:r>
      <w:r>
        <w:rPr>
          <w:rFonts w:ascii="Arial" w:hAnsi="Arial"/>
        </w:rPr>
        <w:t xml:space="preserve"> -</w:t>
      </w:r>
      <w:r>
        <w:rPr>
          <w:rFonts w:ascii="Arial" w:hAnsi="Arial"/>
        </w:rPr>
        <w:tab/>
        <w:t>this now includes Northern N.S.W.  John Chermside (3345 6799) is the sales rep as of 29th October, 1997</w:t>
      </w:r>
    </w:p>
    <w:p w:rsidR="00A73CFD" w:rsidRDefault="00A73CFD"/>
    <w:p w:rsidR="00A73CFD" w:rsidRDefault="000832B1">
      <w:pPr>
        <w:ind w:left="2517" w:hanging="2517"/>
        <w:rPr>
          <w:rFonts w:ascii="Arial" w:hAnsi="Arial"/>
        </w:rPr>
      </w:pPr>
      <w:r>
        <w:rPr>
          <w:rFonts w:ascii="Arial" w:hAnsi="Arial"/>
          <w:u w:val="single"/>
        </w:rPr>
        <w:t xml:space="preserve">City Region - </w:t>
      </w:r>
      <w:proofErr w:type="spellStart"/>
      <w:r>
        <w:rPr>
          <w:rFonts w:ascii="Arial" w:hAnsi="Arial"/>
          <w:u w:val="single"/>
        </w:rPr>
        <w:t>Northside</w:t>
      </w:r>
      <w:proofErr w:type="spellEnd"/>
      <w:r>
        <w:rPr>
          <w:rFonts w:ascii="Arial" w:hAnsi="Arial"/>
        </w:rPr>
        <w:tab/>
        <w:t>Arlene Cameron (3542 7000) is the sales rep as of 14 August, 1997</w:t>
      </w:r>
    </w:p>
    <w:p w:rsidR="00A73CFD" w:rsidRDefault="00A73CFD">
      <w:pPr>
        <w:ind w:left="2517" w:hanging="2517"/>
        <w:rPr>
          <w:rFonts w:ascii="Arial" w:hAnsi="Arial"/>
        </w:rPr>
      </w:pPr>
    </w:p>
    <w:p w:rsidR="00A73CFD" w:rsidRDefault="000832B1">
      <w:pPr>
        <w:ind w:left="2517" w:hanging="2517"/>
        <w:rPr>
          <w:rFonts w:ascii="Arial" w:hAnsi="Arial"/>
        </w:rPr>
      </w:pPr>
      <w:r>
        <w:rPr>
          <w:rFonts w:ascii="Arial" w:hAnsi="Arial"/>
          <w:u w:val="single"/>
        </w:rPr>
        <w:t>Northern Region</w:t>
      </w:r>
      <w:r>
        <w:rPr>
          <w:rFonts w:ascii="Arial" w:hAnsi="Arial"/>
        </w:rPr>
        <w:tab/>
        <w:t>this now includes Rockhampton.  Sandra Gorton (3646 8999) is the sales rep as of 20 September, 1997</w:t>
      </w:r>
    </w:p>
    <w:p w:rsidR="00A73CFD" w:rsidRDefault="00A73CFD">
      <w:pPr>
        <w:ind w:left="2517" w:hanging="2517"/>
        <w:rPr>
          <w:rFonts w:ascii="Arial" w:hAnsi="Arial"/>
        </w:rPr>
      </w:pPr>
    </w:p>
    <w:p w:rsidR="00A73CFD" w:rsidRDefault="000832B1">
      <w:pPr>
        <w:ind w:left="2517" w:hanging="2517"/>
        <w:rPr>
          <w:rFonts w:ascii="Arial" w:hAnsi="Arial"/>
        </w:rPr>
      </w:pPr>
      <w:r>
        <w:rPr>
          <w:rFonts w:ascii="Arial" w:hAnsi="Arial"/>
          <w:u w:val="single"/>
        </w:rPr>
        <w:t>City Region - Southside</w:t>
      </w:r>
      <w:r>
        <w:rPr>
          <w:rFonts w:ascii="Arial" w:hAnsi="Arial"/>
        </w:rPr>
        <w:tab/>
        <w:t>Andrew Forbes (3346 8999) is the sales rep as of 28 August, 1997</w:t>
      </w:r>
    </w:p>
    <w:p w:rsidR="00A73CFD" w:rsidRDefault="00A73CFD">
      <w:pPr>
        <w:ind w:left="2517" w:hanging="2517"/>
        <w:rPr>
          <w:rFonts w:ascii="Arial" w:hAnsi="Arial"/>
        </w:rPr>
      </w:pPr>
    </w:p>
    <w:p w:rsidR="000832B1" w:rsidRDefault="000832B1">
      <w:pPr>
        <w:ind w:left="2517" w:hanging="2517"/>
        <w:rPr>
          <w:rFonts w:ascii="Arial" w:hAnsi="Arial"/>
        </w:rPr>
      </w:pPr>
      <w:r>
        <w:rPr>
          <w:rFonts w:ascii="Arial" w:hAnsi="Arial"/>
          <w:u w:val="single"/>
        </w:rPr>
        <w:t>Western Region</w:t>
      </w:r>
      <w:r>
        <w:rPr>
          <w:rFonts w:ascii="Arial" w:hAnsi="Arial"/>
        </w:rPr>
        <w:tab/>
        <w:t>this now includes Ipswich and Toowoomba.  Jack Hayes (3456 8999) is the sales rep as of 13 September, 1997</w:t>
      </w:r>
    </w:p>
    <w:sectPr w:rsidR="000832B1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07487E2"/>
    <w:lvl w:ilvl="0">
      <w:numFmt w:val="decimal"/>
      <w:lvlText w:val="*"/>
      <w:lvlJc w:val="left"/>
    </w:lvl>
  </w:abstractNum>
  <w:abstractNum w:abstractNumId="1">
    <w:nsid w:val="02837B67"/>
    <w:multiLevelType w:val="singleLevel"/>
    <w:tmpl w:val="CBC26228"/>
    <w:lvl w:ilvl="0">
      <w:start w:val="1"/>
      <w:numFmt w:val="decimal"/>
      <w:lvlText w:val="%1."/>
      <w:legacy w:legacy="1" w:legacySpace="0" w:legacyIndent="720"/>
      <w:lvlJc w:val="left"/>
      <w:pPr>
        <w:ind w:left="1417" w:hanging="720"/>
      </w:pPr>
    </w:lvl>
  </w:abstractNum>
  <w:abstractNum w:abstractNumId="2">
    <w:nsid w:val="2C9C09CA"/>
    <w:multiLevelType w:val="singleLevel"/>
    <w:tmpl w:val="5C38461A"/>
    <w:lvl w:ilvl="0">
      <w:start w:val="1"/>
      <w:numFmt w:val="decimal"/>
      <w:lvlText w:val="%1."/>
      <w:legacy w:legacy="1" w:legacySpace="0" w:legacyIndent="720"/>
      <w:lvlJc w:val="left"/>
      <w:pPr>
        <w:ind w:left="1417" w:hanging="720"/>
      </w:pPr>
      <w:rPr>
        <w:rFonts w:ascii="Times New Roman" w:hAnsi="Times New Roman" w:hint="default"/>
      </w:rPr>
    </w:lvl>
  </w:abstractNum>
  <w:abstractNum w:abstractNumId="3">
    <w:nsid w:val="57D71800"/>
    <w:multiLevelType w:val="multilevel"/>
    <w:tmpl w:val="3FAE59C0"/>
    <w:lvl w:ilvl="0">
      <w:start w:val="6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>
    <w:abstractNumId w:val="1"/>
    <w:lvlOverride w:ilvl="0">
      <w:lvl w:ilvl="0">
        <w:start w:val="2"/>
        <w:numFmt w:val="decimal"/>
        <w:lvlText w:val="%1."/>
        <w:legacy w:legacy="1" w:legacySpace="0" w:legacyIndent="720"/>
        <w:lvlJc w:val="left"/>
        <w:pPr>
          <w:ind w:left="1417" w:hanging="720"/>
        </w:pPr>
      </w:lvl>
    </w:lvlOverride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E97"/>
    <w:rsid w:val="000832B1"/>
    <w:rsid w:val="00123E97"/>
    <w:rsid w:val="00A32477"/>
    <w:rsid w:val="00A7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7"/>
      </w:numPr>
      <w:spacing w:after="360"/>
      <w:outlineLvl w:val="0"/>
    </w:pPr>
    <w:rPr>
      <w:rFonts w:ascii="Arial" w:hAnsi="Arial"/>
      <w:b/>
      <w:sz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keepNext/>
      <w:keepLines/>
      <w:spacing w:after="240"/>
      <w:ind w:left="720"/>
      <w:jc w:val="both"/>
    </w:pPr>
    <w:rPr>
      <w:sz w:val="26"/>
    </w:rPr>
  </w:style>
  <w:style w:type="paragraph" w:customStyle="1" w:styleId="ProgramItem">
    <w:name w:val="Program Item"/>
    <w:basedOn w:val="Normal"/>
    <w:pPr>
      <w:spacing w:after="240"/>
      <w:jc w:val="both"/>
    </w:pPr>
    <w:rPr>
      <w:rFonts w:ascii="Arial" w:hAnsi="Arial"/>
      <w:b/>
      <w:sz w:val="22"/>
    </w:rPr>
  </w:style>
  <w:style w:type="paragraph" w:customStyle="1" w:styleId="Style1">
    <w:name w:val="Style1"/>
    <w:basedOn w:val="Normal"/>
    <w:pPr>
      <w:spacing w:after="240"/>
    </w:pPr>
    <w:rPr>
      <w:rFonts w:ascii="Arial" w:hAnsi="Arial"/>
      <w:b/>
      <w:sz w:val="26"/>
    </w:rPr>
  </w:style>
  <w:style w:type="paragraph" w:customStyle="1" w:styleId="head01">
    <w:name w:val="head01"/>
    <w:basedOn w:val="Normal"/>
    <w:autoRedefine/>
    <w:pPr>
      <w:spacing w:before="240" w:after="240"/>
      <w:ind w:left="720"/>
      <w:jc w:val="both"/>
    </w:pPr>
    <w:rPr>
      <w:rFonts w:ascii="Arial" w:hAnsi="Arial"/>
      <w:b/>
      <w:sz w:val="7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23E9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23E9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7"/>
      </w:numPr>
      <w:spacing w:after="360"/>
      <w:outlineLvl w:val="0"/>
    </w:pPr>
    <w:rPr>
      <w:rFonts w:ascii="Arial" w:hAnsi="Arial"/>
      <w:b/>
      <w:sz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keepNext/>
      <w:keepLines/>
      <w:spacing w:after="240"/>
      <w:ind w:left="720"/>
      <w:jc w:val="both"/>
    </w:pPr>
    <w:rPr>
      <w:sz w:val="26"/>
    </w:rPr>
  </w:style>
  <w:style w:type="paragraph" w:customStyle="1" w:styleId="ProgramItem">
    <w:name w:val="Program Item"/>
    <w:basedOn w:val="Normal"/>
    <w:pPr>
      <w:spacing w:after="240"/>
      <w:jc w:val="both"/>
    </w:pPr>
    <w:rPr>
      <w:rFonts w:ascii="Arial" w:hAnsi="Arial"/>
      <w:b/>
      <w:sz w:val="22"/>
    </w:rPr>
  </w:style>
  <w:style w:type="paragraph" w:customStyle="1" w:styleId="Style1">
    <w:name w:val="Style1"/>
    <w:basedOn w:val="Normal"/>
    <w:pPr>
      <w:spacing w:after="240"/>
    </w:pPr>
    <w:rPr>
      <w:rFonts w:ascii="Arial" w:hAnsi="Arial"/>
      <w:b/>
      <w:sz w:val="26"/>
    </w:rPr>
  </w:style>
  <w:style w:type="paragraph" w:customStyle="1" w:styleId="head01">
    <w:name w:val="head01"/>
    <w:basedOn w:val="Normal"/>
    <w:autoRedefine/>
    <w:pPr>
      <w:spacing w:before="240" w:after="240"/>
      <w:ind w:left="720"/>
      <w:jc w:val="both"/>
    </w:pPr>
    <w:rPr>
      <w:rFonts w:ascii="Arial" w:hAnsi="Arial"/>
      <w:b/>
      <w:sz w:val="7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23E9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23E9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1735D-DBC8-45F1-91BE-9C96F6D02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Sales Regions and Personnel</vt:lpstr>
    </vt:vector>
  </TitlesOfParts>
  <Company>Queensland Health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Sales Regions and Personnel</dc:title>
  <dc:creator>Corporate Office</dc:creator>
  <cp:lastModifiedBy>Student</cp:lastModifiedBy>
  <cp:revision>3</cp:revision>
  <dcterms:created xsi:type="dcterms:W3CDTF">2008-01-25T05:24:00Z</dcterms:created>
  <dcterms:modified xsi:type="dcterms:W3CDTF">2010-10-04T23:36:00Z</dcterms:modified>
</cp:coreProperties>
</file>