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0D10E29" w14:textId="0A835C42" w:rsidR="008A3645" w:rsidRDefault="0050566D">
      <w:pPr>
        <w:rPr>
          <w:rFonts w:ascii="Arial Black" w:hAnsi="Arial Black" w:cs="Arial"/>
          <w:bCs/>
          <w:sz w:val="42"/>
          <w:szCs w:val="28"/>
        </w:rPr>
      </w:pPr>
      <w:r w:rsidRPr="0050566D">
        <w:rPr>
          <w:noProof/>
        </w:rPr>
        <mc:AlternateContent>
          <mc:Choice Requires="wps">
            <w:drawing>
              <wp:anchor distT="0" distB="0" distL="114300" distR="114300" simplePos="0" relativeHeight="251663872" behindDoc="0" locked="0" layoutInCell="1" allowOverlap="1" wp14:anchorId="7AC37660" wp14:editId="6C76FD9B">
                <wp:simplePos x="0" y="0"/>
                <wp:positionH relativeFrom="margin">
                  <wp:align>left</wp:align>
                </wp:positionH>
                <wp:positionV relativeFrom="paragraph">
                  <wp:posOffset>6140003</wp:posOffset>
                </wp:positionV>
                <wp:extent cx="3443135" cy="1246027"/>
                <wp:effectExtent l="0" t="285750" r="0" b="0"/>
                <wp:wrapNone/>
                <wp:docPr id="6" name="[T2O] TextBox 3">
                  <a:extLst xmlns:a="http://schemas.openxmlformats.org/drawingml/2006/main">
                    <a:ext uri="{FF2B5EF4-FFF2-40B4-BE49-F238E27FC236}">
                      <a16:creationId xmlns:a16="http://schemas.microsoft.com/office/drawing/2014/main" id="{9826CB52-0306-4CB6-9CA3-69D9ACBBBE7D}"/>
                    </a:ext>
                  </a:extLst>
                </wp:docPr>
                <wp:cNvGraphicFramePr/>
                <a:graphic xmlns:a="http://schemas.openxmlformats.org/drawingml/2006/main">
                  <a:graphicData uri="http://schemas.microsoft.com/office/word/2010/wordprocessingShape">
                    <wps:wsp>
                      <wps:cNvSpPr/>
                      <wps:spPr>
                        <a:xfrm rot="20683087">
                          <a:off x="0" y="0"/>
                          <a:ext cx="3443135" cy="1246027"/>
                        </a:xfrm>
                        <a:custGeom>
                          <a:avLst/>
                          <a:gdLst/>
                          <a:ahLst/>
                          <a:cxnLst/>
                          <a:rect l="l" t="t" r="r" b="b"/>
                          <a:pathLst>
                            <a:path w="3443135" h="1246027">
                              <a:moveTo>
                                <a:pt x="3158746" y="699973"/>
                              </a:moveTo>
                              <a:cubicBezTo>
                                <a:pt x="3151312" y="752776"/>
                                <a:pt x="3144608" y="808104"/>
                                <a:pt x="3138634" y="865955"/>
                              </a:cubicBezTo>
                              <a:cubicBezTo>
                                <a:pt x="3132661" y="923807"/>
                                <a:pt x="3129927" y="978258"/>
                                <a:pt x="3130433" y="1029309"/>
                              </a:cubicBezTo>
                              <a:cubicBezTo>
                                <a:pt x="3130939" y="1080360"/>
                                <a:pt x="3137195" y="1122086"/>
                                <a:pt x="3149201" y="1154487"/>
                              </a:cubicBezTo>
                              <a:cubicBezTo>
                                <a:pt x="3161206" y="1186888"/>
                                <a:pt x="3181471" y="1204039"/>
                                <a:pt x="3209995" y="1205941"/>
                              </a:cubicBezTo>
                              <a:lnTo>
                                <a:pt x="3209995" y="1204722"/>
                              </a:lnTo>
                              <a:cubicBezTo>
                                <a:pt x="3268362" y="1207158"/>
                                <a:pt x="3304154" y="1129129"/>
                                <a:pt x="3317372" y="970635"/>
                              </a:cubicBezTo>
                              <a:cubicBezTo>
                                <a:pt x="3322431" y="897991"/>
                                <a:pt x="3318357" y="843635"/>
                                <a:pt x="3305149" y="807567"/>
                              </a:cubicBezTo>
                              <a:cubicBezTo>
                                <a:pt x="3291941" y="771499"/>
                                <a:pt x="3275679" y="747014"/>
                                <a:pt x="3256363" y="734110"/>
                              </a:cubicBezTo>
                              <a:cubicBezTo>
                                <a:pt x="3240246" y="734136"/>
                                <a:pt x="3222757" y="731342"/>
                                <a:pt x="3203894" y="725728"/>
                              </a:cubicBezTo>
                              <a:cubicBezTo>
                                <a:pt x="3185032" y="720115"/>
                                <a:pt x="3169982" y="711530"/>
                                <a:pt x="3158746" y="699973"/>
                              </a:cubicBezTo>
                              <a:close/>
                              <a:moveTo>
                                <a:pt x="2901091" y="542696"/>
                              </a:moveTo>
                              <a:cubicBezTo>
                                <a:pt x="2893827" y="549099"/>
                                <a:pt x="2886410" y="561896"/>
                                <a:pt x="2878841" y="581088"/>
                              </a:cubicBezTo>
                              <a:cubicBezTo>
                                <a:pt x="2871272" y="600280"/>
                                <a:pt x="2866903" y="616710"/>
                                <a:pt x="2865734" y="630378"/>
                              </a:cubicBezTo>
                              <a:cubicBezTo>
                                <a:pt x="2864363" y="645157"/>
                                <a:pt x="2865887" y="661019"/>
                                <a:pt x="2870307" y="677966"/>
                              </a:cubicBezTo>
                              <a:cubicBezTo>
                                <a:pt x="2874726" y="694914"/>
                                <a:pt x="2886613" y="704687"/>
                                <a:pt x="2905968" y="707285"/>
                              </a:cubicBezTo>
                              <a:cubicBezTo>
                                <a:pt x="2921462" y="707458"/>
                                <a:pt x="2935280" y="699466"/>
                                <a:pt x="2947421" y="683311"/>
                              </a:cubicBezTo>
                              <a:cubicBezTo>
                                <a:pt x="2959562" y="667155"/>
                                <a:pt x="2968503" y="649106"/>
                                <a:pt x="2974243" y="629164"/>
                              </a:cubicBezTo>
                              <a:cubicBezTo>
                                <a:pt x="2957098" y="619350"/>
                                <a:pt x="2942315" y="607083"/>
                                <a:pt x="2929895" y="592362"/>
                              </a:cubicBezTo>
                              <a:cubicBezTo>
                                <a:pt x="2917474" y="577642"/>
                                <a:pt x="2907873" y="561087"/>
                                <a:pt x="2901091" y="542696"/>
                              </a:cubicBezTo>
                              <a:close/>
                              <a:moveTo>
                                <a:pt x="1443766" y="542696"/>
                              </a:moveTo>
                              <a:cubicBezTo>
                                <a:pt x="1436502" y="549099"/>
                                <a:pt x="1429085" y="561896"/>
                                <a:pt x="1421516" y="581088"/>
                              </a:cubicBezTo>
                              <a:cubicBezTo>
                                <a:pt x="1413947" y="600280"/>
                                <a:pt x="1409578" y="616710"/>
                                <a:pt x="1408409" y="630378"/>
                              </a:cubicBezTo>
                              <a:cubicBezTo>
                                <a:pt x="1407038" y="645157"/>
                                <a:pt x="1408562" y="661019"/>
                                <a:pt x="1412981" y="677966"/>
                              </a:cubicBezTo>
                              <a:cubicBezTo>
                                <a:pt x="1417401" y="694914"/>
                                <a:pt x="1429288" y="704687"/>
                                <a:pt x="1448643" y="707285"/>
                              </a:cubicBezTo>
                              <a:cubicBezTo>
                                <a:pt x="1464137" y="707458"/>
                                <a:pt x="1477955" y="699466"/>
                                <a:pt x="1490096" y="683311"/>
                              </a:cubicBezTo>
                              <a:cubicBezTo>
                                <a:pt x="1502237" y="667155"/>
                                <a:pt x="1511178" y="649106"/>
                                <a:pt x="1516918" y="629164"/>
                              </a:cubicBezTo>
                              <a:cubicBezTo>
                                <a:pt x="1499773" y="619350"/>
                                <a:pt x="1484990" y="607083"/>
                                <a:pt x="1472570" y="592362"/>
                              </a:cubicBezTo>
                              <a:cubicBezTo>
                                <a:pt x="1460149" y="577642"/>
                                <a:pt x="1450548" y="561087"/>
                                <a:pt x="1443766" y="542696"/>
                              </a:cubicBezTo>
                              <a:close/>
                              <a:moveTo>
                                <a:pt x="929416" y="542696"/>
                              </a:moveTo>
                              <a:cubicBezTo>
                                <a:pt x="922152" y="549099"/>
                                <a:pt x="914735" y="561896"/>
                                <a:pt x="907166" y="581088"/>
                              </a:cubicBezTo>
                              <a:cubicBezTo>
                                <a:pt x="899597" y="600280"/>
                                <a:pt x="895228" y="616710"/>
                                <a:pt x="894059" y="630378"/>
                              </a:cubicBezTo>
                              <a:cubicBezTo>
                                <a:pt x="892688" y="645157"/>
                                <a:pt x="894212" y="661019"/>
                                <a:pt x="898631" y="677966"/>
                              </a:cubicBezTo>
                              <a:cubicBezTo>
                                <a:pt x="903051" y="694914"/>
                                <a:pt x="914938" y="704687"/>
                                <a:pt x="934293" y="707285"/>
                              </a:cubicBezTo>
                              <a:cubicBezTo>
                                <a:pt x="949787" y="707458"/>
                                <a:pt x="963605" y="699466"/>
                                <a:pt x="975746" y="683311"/>
                              </a:cubicBezTo>
                              <a:cubicBezTo>
                                <a:pt x="987887" y="667155"/>
                                <a:pt x="996828" y="649106"/>
                                <a:pt x="1002568" y="629164"/>
                              </a:cubicBezTo>
                              <a:cubicBezTo>
                                <a:pt x="985423" y="619350"/>
                                <a:pt x="970640" y="607083"/>
                                <a:pt x="958220" y="592362"/>
                              </a:cubicBezTo>
                              <a:cubicBezTo>
                                <a:pt x="945799" y="577642"/>
                                <a:pt x="936198" y="561087"/>
                                <a:pt x="929416" y="542696"/>
                              </a:cubicBezTo>
                              <a:close/>
                              <a:moveTo>
                                <a:pt x="2951078" y="478078"/>
                              </a:moveTo>
                              <a:cubicBezTo>
                                <a:pt x="2940893" y="479450"/>
                                <a:pt x="2934746" y="485546"/>
                                <a:pt x="2932638" y="496366"/>
                              </a:cubicBezTo>
                              <a:cubicBezTo>
                                <a:pt x="2930530" y="507187"/>
                                <a:pt x="2931393" y="518160"/>
                                <a:pt x="2935229" y="529285"/>
                              </a:cubicBezTo>
                              <a:cubicBezTo>
                                <a:pt x="2938378" y="539724"/>
                                <a:pt x="2943967" y="549630"/>
                                <a:pt x="2951993" y="559003"/>
                              </a:cubicBezTo>
                              <a:cubicBezTo>
                                <a:pt x="2960019" y="568375"/>
                                <a:pt x="2969875" y="576757"/>
                                <a:pt x="2981558" y="584149"/>
                              </a:cubicBezTo>
                              <a:cubicBezTo>
                                <a:pt x="2982651" y="560374"/>
                                <a:pt x="2981381" y="536905"/>
                                <a:pt x="2977749" y="513740"/>
                              </a:cubicBezTo>
                              <a:cubicBezTo>
                                <a:pt x="2974116" y="490575"/>
                                <a:pt x="2965226" y="478688"/>
                                <a:pt x="2951078" y="478078"/>
                              </a:cubicBezTo>
                              <a:close/>
                              <a:moveTo>
                                <a:pt x="1493753" y="478078"/>
                              </a:moveTo>
                              <a:cubicBezTo>
                                <a:pt x="1483568" y="479450"/>
                                <a:pt x="1477421" y="485546"/>
                                <a:pt x="1475313" y="496366"/>
                              </a:cubicBezTo>
                              <a:cubicBezTo>
                                <a:pt x="1473205" y="507187"/>
                                <a:pt x="1474068" y="518160"/>
                                <a:pt x="1477904" y="529285"/>
                              </a:cubicBezTo>
                              <a:cubicBezTo>
                                <a:pt x="1481053" y="539724"/>
                                <a:pt x="1486641" y="549630"/>
                                <a:pt x="1494668" y="559003"/>
                              </a:cubicBezTo>
                              <a:cubicBezTo>
                                <a:pt x="1502694" y="568375"/>
                                <a:pt x="1512549" y="576757"/>
                                <a:pt x="1524234" y="584149"/>
                              </a:cubicBezTo>
                              <a:cubicBezTo>
                                <a:pt x="1525326" y="560374"/>
                                <a:pt x="1524056" y="536905"/>
                                <a:pt x="1520423" y="513740"/>
                              </a:cubicBezTo>
                              <a:cubicBezTo>
                                <a:pt x="1516791" y="490575"/>
                                <a:pt x="1507901" y="478688"/>
                                <a:pt x="1493753" y="478078"/>
                              </a:cubicBezTo>
                              <a:close/>
                              <a:moveTo>
                                <a:pt x="979403" y="478078"/>
                              </a:moveTo>
                              <a:cubicBezTo>
                                <a:pt x="969218" y="479450"/>
                                <a:pt x="963071" y="485546"/>
                                <a:pt x="960963" y="496366"/>
                              </a:cubicBezTo>
                              <a:cubicBezTo>
                                <a:pt x="958855" y="507187"/>
                                <a:pt x="959718" y="518160"/>
                                <a:pt x="963554" y="529285"/>
                              </a:cubicBezTo>
                              <a:cubicBezTo>
                                <a:pt x="966703" y="539724"/>
                                <a:pt x="972291" y="549630"/>
                                <a:pt x="980318" y="559003"/>
                              </a:cubicBezTo>
                              <a:cubicBezTo>
                                <a:pt x="988344" y="568375"/>
                                <a:pt x="998199" y="576757"/>
                                <a:pt x="1009883" y="584149"/>
                              </a:cubicBezTo>
                              <a:cubicBezTo>
                                <a:pt x="1010976" y="560374"/>
                                <a:pt x="1009706" y="536905"/>
                                <a:pt x="1006073" y="513740"/>
                              </a:cubicBezTo>
                              <a:cubicBezTo>
                                <a:pt x="1002441" y="490575"/>
                                <a:pt x="993551" y="478688"/>
                                <a:pt x="979403" y="478078"/>
                              </a:cubicBezTo>
                              <a:close/>
                              <a:moveTo>
                                <a:pt x="2437109" y="468172"/>
                              </a:moveTo>
                              <a:cubicBezTo>
                                <a:pt x="2435382" y="488176"/>
                                <a:pt x="2430302" y="508255"/>
                                <a:pt x="2421869" y="528410"/>
                              </a:cubicBezTo>
                              <a:cubicBezTo>
                                <a:pt x="2417653" y="538488"/>
                                <a:pt x="2413360" y="547860"/>
                                <a:pt x="2408991" y="556527"/>
                              </a:cubicBezTo>
                              <a:lnTo>
                                <a:pt x="2398646" y="575057"/>
                              </a:lnTo>
                              <a:lnTo>
                                <a:pt x="2398257" y="576442"/>
                              </a:lnTo>
                              <a:cubicBezTo>
                                <a:pt x="2396409" y="581793"/>
                                <a:pt x="2394094" y="587583"/>
                                <a:pt x="2391313" y="593812"/>
                              </a:cubicBezTo>
                              <a:cubicBezTo>
                                <a:pt x="2390461" y="595593"/>
                                <a:pt x="2389291" y="597833"/>
                                <a:pt x="2387804" y="600534"/>
                              </a:cubicBezTo>
                              <a:lnTo>
                                <a:pt x="2387702" y="600711"/>
                              </a:lnTo>
                              <a:lnTo>
                                <a:pt x="2389561" y="604812"/>
                              </a:lnTo>
                              <a:cubicBezTo>
                                <a:pt x="2392075" y="613962"/>
                                <a:pt x="2395276" y="622502"/>
                                <a:pt x="2399162" y="630431"/>
                              </a:cubicBezTo>
                              <a:cubicBezTo>
                                <a:pt x="2403048" y="638361"/>
                                <a:pt x="2407163" y="645681"/>
                                <a:pt x="2411506" y="652391"/>
                              </a:cubicBezTo>
                              <a:cubicBezTo>
                                <a:pt x="2412725" y="651807"/>
                                <a:pt x="2413945" y="651451"/>
                                <a:pt x="2415164" y="651324"/>
                              </a:cubicBezTo>
                              <a:cubicBezTo>
                                <a:pt x="2416383" y="651196"/>
                                <a:pt x="2417602" y="651146"/>
                                <a:pt x="2418821" y="651171"/>
                              </a:cubicBezTo>
                              <a:cubicBezTo>
                                <a:pt x="2440359" y="648985"/>
                                <a:pt x="2455188" y="641462"/>
                                <a:pt x="2463307" y="628601"/>
                              </a:cubicBezTo>
                              <a:cubicBezTo>
                                <a:pt x="2471425" y="615741"/>
                                <a:pt x="2475281" y="599678"/>
                                <a:pt x="2474873" y="580412"/>
                              </a:cubicBezTo>
                              <a:cubicBezTo>
                                <a:pt x="2474138" y="546837"/>
                                <a:pt x="2469521" y="522488"/>
                                <a:pt x="2461020" y="507366"/>
                              </a:cubicBezTo>
                              <a:cubicBezTo>
                                <a:pt x="2452521" y="492243"/>
                                <a:pt x="2444550" y="479178"/>
                                <a:pt x="2437109" y="468172"/>
                              </a:cubicBezTo>
                              <a:close/>
                              <a:moveTo>
                                <a:pt x="1234597" y="128019"/>
                              </a:moveTo>
                              <a:cubicBezTo>
                                <a:pt x="1218725" y="127660"/>
                                <a:pt x="1201972" y="141798"/>
                                <a:pt x="1184339" y="170434"/>
                              </a:cubicBezTo>
                              <a:cubicBezTo>
                                <a:pt x="1166706" y="199070"/>
                                <a:pt x="1150766" y="237055"/>
                                <a:pt x="1136519" y="284390"/>
                              </a:cubicBezTo>
                              <a:cubicBezTo>
                                <a:pt x="1122273" y="331724"/>
                                <a:pt x="1112293" y="383260"/>
                                <a:pt x="1106581" y="438996"/>
                              </a:cubicBezTo>
                              <a:cubicBezTo>
                                <a:pt x="1104803" y="465546"/>
                                <a:pt x="1105616" y="495983"/>
                                <a:pt x="1109020" y="530307"/>
                              </a:cubicBezTo>
                              <a:cubicBezTo>
                                <a:pt x="1111572" y="556050"/>
                                <a:pt x="1115411" y="578750"/>
                                <a:pt x="1120535" y="598405"/>
                              </a:cubicBezTo>
                              <a:lnTo>
                                <a:pt x="1121543" y="601788"/>
                              </a:lnTo>
                              <a:lnTo>
                                <a:pt x="1126993" y="599654"/>
                              </a:lnTo>
                              <a:cubicBezTo>
                                <a:pt x="1131978" y="596951"/>
                                <a:pt x="1136744" y="593581"/>
                                <a:pt x="1141290" y="589544"/>
                              </a:cubicBezTo>
                              <a:lnTo>
                                <a:pt x="1151951" y="577958"/>
                              </a:lnTo>
                              <a:lnTo>
                                <a:pt x="1154446" y="574187"/>
                              </a:lnTo>
                              <a:cubicBezTo>
                                <a:pt x="1162996" y="560336"/>
                                <a:pt x="1170642" y="546919"/>
                                <a:pt x="1177385" y="533937"/>
                              </a:cubicBezTo>
                              <a:cubicBezTo>
                                <a:pt x="1190872" y="507974"/>
                                <a:pt x="1203274" y="477471"/>
                                <a:pt x="1214593" y="442429"/>
                              </a:cubicBezTo>
                              <a:cubicBezTo>
                                <a:pt x="1225912" y="407386"/>
                                <a:pt x="1238676" y="361526"/>
                                <a:pt x="1252885" y="304849"/>
                              </a:cubicBezTo>
                              <a:cubicBezTo>
                                <a:pt x="1256204" y="292729"/>
                                <a:pt x="1259320" y="272931"/>
                                <a:pt x="1262232" y="245454"/>
                              </a:cubicBezTo>
                              <a:cubicBezTo>
                                <a:pt x="1265145" y="217977"/>
                                <a:pt x="1265010" y="192127"/>
                                <a:pt x="1261826" y="167902"/>
                              </a:cubicBezTo>
                              <a:cubicBezTo>
                                <a:pt x="1258642" y="143677"/>
                                <a:pt x="1249566" y="130383"/>
                                <a:pt x="1234597" y="128019"/>
                              </a:cubicBezTo>
                              <a:close/>
                              <a:moveTo>
                                <a:pt x="3250194" y="102565"/>
                              </a:moveTo>
                              <a:cubicBezTo>
                                <a:pt x="3252186" y="102226"/>
                                <a:pt x="3254303" y="102361"/>
                                <a:pt x="3256544" y="102971"/>
                              </a:cubicBezTo>
                              <a:cubicBezTo>
                                <a:pt x="3265507" y="105409"/>
                                <a:pt x="3273385" y="111370"/>
                                <a:pt x="3280179" y="120853"/>
                              </a:cubicBezTo>
                              <a:cubicBezTo>
                                <a:pt x="3286973" y="130335"/>
                                <a:pt x="3289610" y="139276"/>
                                <a:pt x="3288088" y="147675"/>
                              </a:cubicBezTo>
                              <a:cubicBezTo>
                                <a:pt x="3287410" y="147818"/>
                                <a:pt x="3280089" y="167446"/>
                                <a:pt x="3266125" y="206558"/>
                              </a:cubicBezTo>
                              <a:cubicBezTo>
                                <a:pt x="3252160" y="245670"/>
                                <a:pt x="3235619" y="303409"/>
                                <a:pt x="3216503" y="379775"/>
                              </a:cubicBezTo>
                              <a:cubicBezTo>
                                <a:pt x="3197386" y="456140"/>
                                <a:pt x="3179761" y="550275"/>
                                <a:pt x="3163627" y="662177"/>
                              </a:cubicBezTo>
                              <a:cubicBezTo>
                                <a:pt x="3182439" y="658723"/>
                                <a:pt x="3201555" y="660145"/>
                                <a:pt x="3220977" y="666445"/>
                              </a:cubicBezTo>
                              <a:cubicBezTo>
                                <a:pt x="3240398" y="672744"/>
                                <a:pt x="3257075" y="682701"/>
                                <a:pt x="3271005" y="696315"/>
                              </a:cubicBezTo>
                              <a:cubicBezTo>
                                <a:pt x="3297123" y="691453"/>
                                <a:pt x="3320807" y="678148"/>
                                <a:pt x="3342059" y="656398"/>
                              </a:cubicBezTo>
                              <a:cubicBezTo>
                                <a:pt x="3363310" y="634648"/>
                                <a:pt x="3381314" y="611679"/>
                                <a:pt x="3396072" y="587490"/>
                              </a:cubicBezTo>
                              <a:cubicBezTo>
                                <a:pt x="3410830" y="563302"/>
                                <a:pt x="3421529" y="545119"/>
                                <a:pt x="3428167" y="532942"/>
                              </a:cubicBezTo>
                              <a:cubicBezTo>
                                <a:pt x="3434085" y="523747"/>
                                <a:pt x="3438708" y="524763"/>
                                <a:pt x="3442035" y="535990"/>
                              </a:cubicBezTo>
                              <a:cubicBezTo>
                                <a:pt x="3445362" y="547217"/>
                                <a:pt x="3441146" y="565302"/>
                                <a:pt x="3429386" y="590245"/>
                              </a:cubicBezTo>
                              <a:cubicBezTo>
                                <a:pt x="3427782" y="594550"/>
                                <a:pt x="3421914" y="605989"/>
                                <a:pt x="3411780" y="624563"/>
                              </a:cubicBezTo>
                              <a:cubicBezTo>
                                <a:pt x="3401647" y="643137"/>
                                <a:pt x="3387119" y="662524"/>
                                <a:pt x="3368196" y="682723"/>
                              </a:cubicBezTo>
                              <a:cubicBezTo>
                                <a:pt x="3349273" y="702923"/>
                                <a:pt x="3325824" y="717613"/>
                                <a:pt x="3297850" y="726795"/>
                              </a:cubicBezTo>
                              <a:cubicBezTo>
                                <a:pt x="3316745" y="751585"/>
                                <a:pt x="3331905" y="785520"/>
                                <a:pt x="3343331" y="828598"/>
                              </a:cubicBezTo>
                              <a:cubicBezTo>
                                <a:pt x="3354757" y="871677"/>
                                <a:pt x="3358654" y="925118"/>
                                <a:pt x="3355024" y="988923"/>
                              </a:cubicBezTo>
                              <a:cubicBezTo>
                                <a:pt x="3353542" y="1019800"/>
                                <a:pt x="3347730" y="1055294"/>
                                <a:pt x="3337590" y="1095406"/>
                              </a:cubicBezTo>
                              <a:cubicBezTo>
                                <a:pt x="3327449" y="1135517"/>
                                <a:pt x="3312155" y="1170549"/>
                                <a:pt x="3291708" y="1200501"/>
                              </a:cubicBezTo>
                              <a:cubicBezTo>
                                <a:pt x="3271261" y="1230453"/>
                                <a:pt x="3244837" y="1245628"/>
                                <a:pt x="3212435" y="1246027"/>
                              </a:cubicBezTo>
                              <a:cubicBezTo>
                                <a:pt x="3166626" y="1243243"/>
                                <a:pt x="3132040" y="1214414"/>
                                <a:pt x="3108679" y="1159541"/>
                              </a:cubicBezTo>
                              <a:cubicBezTo>
                                <a:pt x="3085318" y="1104667"/>
                                <a:pt x="3077260" y="1033164"/>
                                <a:pt x="3084504" y="945032"/>
                              </a:cubicBezTo>
                              <a:cubicBezTo>
                                <a:pt x="3094039" y="841964"/>
                                <a:pt x="3106720" y="739100"/>
                                <a:pt x="3122547" y="636439"/>
                              </a:cubicBezTo>
                              <a:lnTo>
                                <a:pt x="3125402" y="618726"/>
                              </a:lnTo>
                              <a:lnTo>
                                <a:pt x="3116280" y="627067"/>
                              </a:lnTo>
                              <a:cubicBezTo>
                                <a:pt x="3090778" y="645065"/>
                                <a:pt x="3055218" y="649811"/>
                                <a:pt x="3009600" y="641304"/>
                              </a:cubicBezTo>
                              <a:cubicBezTo>
                                <a:pt x="3001167" y="669804"/>
                                <a:pt x="2987553" y="693999"/>
                                <a:pt x="2968757" y="713888"/>
                              </a:cubicBezTo>
                              <a:cubicBezTo>
                                <a:pt x="2949961" y="733778"/>
                                <a:pt x="2925374" y="743313"/>
                                <a:pt x="2894995" y="742492"/>
                              </a:cubicBezTo>
                              <a:cubicBezTo>
                                <a:pt x="2866217" y="738819"/>
                                <a:pt x="2846659" y="724557"/>
                                <a:pt x="2836321" y="699707"/>
                              </a:cubicBezTo>
                              <a:cubicBezTo>
                                <a:pt x="2825983" y="674856"/>
                                <a:pt x="2821970" y="650533"/>
                                <a:pt x="2824282" y="626736"/>
                              </a:cubicBezTo>
                              <a:cubicBezTo>
                                <a:pt x="2825531" y="611283"/>
                                <a:pt x="2828993" y="592819"/>
                                <a:pt x="2834667" y="571345"/>
                              </a:cubicBezTo>
                              <a:cubicBezTo>
                                <a:pt x="2840342" y="549870"/>
                                <a:pt x="2848049" y="530491"/>
                                <a:pt x="2857787" y="513206"/>
                              </a:cubicBezTo>
                              <a:cubicBezTo>
                                <a:pt x="2867526" y="495922"/>
                                <a:pt x="2879116" y="485838"/>
                                <a:pt x="2892557" y="482955"/>
                              </a:cubicBezTo>
                              <a:cubicBezTo>
                                <a:pt x="2894919" y="470509"/>
                                <a:pt x="2900558" y="460044"/>
                                <a:pt x="2909473" y="451561"/>
                              </a:cubicBezTo>
                              <a:cubicBezTo>
                                <a:pt x="2918388" y="443077"/>
                                <a:pt x="2931038" y="438099"/>
                                <a:pt x="2947421" y="436626"/>
                              </a:cubicBezTo>
                              <a:cubicBezTo>
                                <a:pt x="2964921" y="434873"/>
                                <a:pt x="2982346" y="445084"/>
                                <a:pt x="2999694" y="467258"/>
                              </a:cubicBezTo>
                              <a:cubicBezTo>
                                <a:pt x="3017042" y="489432"/>
                                <a:pt x="3024408" y="526770"/>
                                <a:pt x="3021792" y="579272"/>
                              </a:cubicBezTo>
                              <a:cubicBezTo>
                                <a:pt x="3021589" y="586587"/>
                                <a:pt x="3020776" y="593902"/>
                                <a:pt x="3019354" y="601218"/>
                              </a:cubicBezTo>
                              <a:cubicBezTo>
                                <a:pt x="3040131" y="609732"/>
                                <a:pt x="3061365" y="611248"/>
                                <a:pt x="3083057" y="605766"/>
                              </a:cubicBezTo>
                              <a:cubicBezTo>
                                <a:pt x="3099326" y="601654"/>
                                <a:pt x="3113622" y="591543"/>
                                <a:pt x="3125948" y="575435"/>
                              </a:cubicBezTo>
                              <a:lnTo>
                                <a:pt x="3134528" y="562118"/>
                              </a:lnTo>
                              <a:lnTo>
                                <a:pt x="3134761" y="560675"/>
                              </a:lnTo>
                              <a:cubicBezTo>
                                <a:pt x="3147320" y="486143"/>
                                <a:pt x="3160912" y="415306"/>
                                <a:pt x="3175537" y="348166"/>
                              </a:cubicBezTo>
                              <a:cubicBezTo>
                                <a:pt x="3195037" y="258645"/>
                                <a:pt x="3215064" y="182061"/>
                                <a:pt x="3235619" y="118414"/>
                              </a:cubicBezTo>
                              <a:cubicBezTo>
                                <a:pt x="3239359" y="108864"/>
                                <a:pt x="3244217" y="103581"/>
                                <a:pt x="3250194" y="102565"/>
                              </a:cubicBezTo>
                              <a:close/>
                              <a:moveTo>
                                <a:pt x="1235816" y="83057"/>
                              </a:moveTo>
                              <a:cubicBezTo>
                                <a:pt x="1265738" y="85357"/>
                                <a:pt x="1286058" y="103570"/>
                                <a:pt x="1296776" y="137698"/>
                              </a:cubicBezTo>
                              <a:cubicBezTo>
                                <a:pt x="1307495" y="171826"/>
                                <a:pt x="1308308" y="219006"/>
                                <a:pt x="1299215" y="279239"/>
                              </a:cubicBezTo>
                              <a:cubicBezTo>
                                <a:pt x="1290703" y="333997"/>
                                <a:pt x="1276569" y="386406"/>
                                <a:pt x="1256814" y="436467"/>
                              </a:cubicBezTo>
                              <a:cubicBezTo>
                                <a:pt x="1237058" y="486527"/>
                                <a:pt x="1216422" y="530083"/>
                                <a:pt x="1194905" y="567135"/>
                              </a:cubicBezTo>
                              <a:cubicBezTo>
                                <a:pt x="1173389" y="604188"/>
                                <a:pt x="1155733" y="630580"/>
                                <a:pt x="1141938" y="646314"/>
                              </a:cubicBezTo>
                              <a:cubicBezTo>
                                <a:pt x="1152987" y="663539"/>
                                <a:pt x="1165941" y="676954"/>
                                <a:pt x="1180800" y="686558"/>
                              </a:cubicBezTo>
                              <a:cubicBezTo>
                                <a:pt x="1195659" y="696161"/>
                                <a:pt x="1211966" y="701039"/>
                                <a:pt x="1229720" y="701192"/>
                              </a:cubicBezTo>
                              <a:cubicBezTo>
                                <a:pt x="1259388" y="700108"/>
                                <a:pt x="1285668" y="689674"/>
                                <a:pt x="1308562" y="669891"/>
                              </a:cubicBezTo>
                              <a:cubicBezTo>
                                <a:pt x="1331456" y="650108"/>
                                <a:pt x="1350963" y="627479"/>
                                <a:pt x="1367084" y="602005"/>
                              </a:cubicBezTo>
                              <a:lnTo>
                                <a:pt x="1372275" y="593497"/>
                              </a:lnTo>
                              <a:lnTo>
                                <a:pt x="1377342" y="571345"/>
                              </a:lnTo>
                              <a:cubicBezTo>
                                <a:pt x="1383017" y="549870"/>
                                <a:pt x="1390723" y="530491"/>
                                <a:pt x="1400462" y="513206"/>
                              </a:cubicBezTo>
                              <a:cubicBezTo>
                                <a:pt x="1410201" y="495922"/>
                                <a:pt x="1421791" y="485838"/>
                                <a:pt x="1435232" y="482955"/>
                              </a:cubicBezTo>
                              <a:cubicBezTo>
                                <a:pt x="1437594" y="470509"/>
                                <a:pt x="1443233" y="460044"/>
                                <a:pt x="1452148" y="451561"/>
                              </a:cubicBezTo>
                              <a:cubicBezTo>
                                <a:pt x="1461064" y="443077"/>
                                <a:pt x="1473713" y="438099"/>
                                <a:pt x="1490096" y="436626"/>
                              </a:cubicBezTo>
                              <a:cubicBezTo>
                                <a:pt x="1507596" y="434873"/>
                                <a:pt x="1525021" y="445084"/>
                                <a:pt x="1542369" y="467258"/>
                              </a:cubicBezTo>
                              <a:cubicBezTo>
                                <a:pt x="1559717" y="489432"/>
                                <a:pt x="1567083" y="526770"/>
                                <a:pt x="1564467" y="579272"/>
                              </a:cubicBezTo>
                              <a:cubicBezTo>
                                <a:pt x="1564264" y="586587"/>
                                <a:pt x="1563451" y="593902"/>
                                <a:pt x="1562029" y="601218"/>
                              </a:cubicBezTo>
                              <a:cubicBezTo>
                                <a:pt x="1582806" y="609732"/>
                                <a:pt x="1604040" y="611248"/>
                                <a:pt x="1625732" y="605766"/>
                              </a:cubicBezTo>
                              <a:cubicBezTo>
                                <a:pt x="1636578" y="603024"/>
                                <a:pt x="1646547" y="597617"/>
                                <a:pt x="1655640" y="589544"/>
                              </a:cubicBezTo>
                              <a:lnTo>
                                <a:pt x="1667410" y="576753"/>
                              </a:lnTo>
                              <a:lnTo>
                                <a:pt x="1671661" y="553916"/>
                              </a:lnTo>
                              <a:cubicBezTo>
                                <a:pt x="1674125" y="542512"/>
                                <a:pt x="1676799" y="531812"/>
                                <a:pt x="1679681" y="521817"/>
                              </a:cubicBezTo>
                              <a:cubicBezTo>
                                <a:pt x="1685447" y="501827"/>
                                <a:pt x="1689460" y="488467"/>
                                <a:pt x="1691721" y="481736"/>
                              </a:cubicBezTo>
                              <a:cubicBezTo>
                                <a:pt x="1691950" y="477240"/>
                                <a:pt x="1694236" y="472211"/>
                                <a:pt x="1698579" y="466648"/>
                              </a:cubicBezTo>
                              <a:cubicBezTo>
                                <a:pt x="1702922" y="461086"/>
                                <a:pt x="1711609" y="460019"/>
                                <a:pt x="1724639" y="463448"/>
                              </a:cubicBezTo>
                              <a:cubicBezTo>
                                <a:pt x="1734799" y="466674"/>
                                <a:pt x="1738863" y="472719"/>
                                <a:pt x="1736831" y="481583"/>
                              </a:cubicBezTo>
                              <a:cubicBezTo>
                                <a:pt x="1734799" y="490448"/>
                                <a:pt x="1731548" y="501065"/>
                                <a:pt x="1727078" y="513435"/>
                              </a:cubicBezTo>
                              <a:cubicBezTo>
                                <a:pt x="1722502" y="528344"/>
                                <a:pt x="1718107" y="547836"/>
                                <a:pt x="1713892" y="571912"/>
                              </a:cubicBezTo>
                              <a:cubicBezTo>
                                <a:pt x="1709678" y="595987"/>
                                <a:pt x="1708715" y="618098"/>
                                <a:pt x="1711002" y="638245"/>
                              </a:cubicBezTo>
                              <a:cubicBezTo>
                                <a:pt x="1713290" y="658392"/>
                                <a:pt x="1721900" y="670027"/>
                                <a:pt x="1736831" y="673150"/>
                              </a:cubicBezTo>
                              <a:cubicBezTo>
                                <a:pt x="1747594" y="673489"/>
                                <a:pt x="1758175" y="666716"/>
                                <a:pt x="1768576" y="652830"/>
                              </a:cubicBezTo>
                              <a:cubicBezTo>
                                <a:pt x="1778977" y="638945"/>
                                <a:pt x="1788023" y="623231"/>
                                <a:pt x="1795714" y="605688"/>
                              </a:cubicBezTo>
                              <a:cubicBezTo>
                                <a:pt x="1803406" y="588145"/>
                                <a:pt x="1808568" y="574056"/>
                                <a:pt x="1811203" y="563422"/>
                              </a:cubicBezTo>
                              <a:cubicBezTo>
                                <a:pt x="1813590" y="553719"/>
                                <a:pt x="1815825" y="544169"/>
                                <a:pt x="1817908" y="534771"/>
                              </a:cubicBezTo>
                              <a:cubicBezTo>
                                <a:pt x="1819991" y="525373"/>
                                <a:pt x="1822226" y="515823"/>
                                <a:pt x="1824614" y="506120"/>
                              </a:cubicBezTo>
                              <a:cubicBezTo>
                                <a:pt x="1827103" y="495807"/>
                                <a:pt x="1830964" y="488695"/>
                                <a:pt x="1836196" y="484784"/>
                              </a:cubicBezTo>
                              <a:cubicBezTo>
                                <a:pt x="1841429" y="480872"/>
                                <a:pt x="1847728" y="479856"/>
                                <a:pt x="1855094" y="481736"/>
                              </a:cubicBezTo>
                              <a:cubicBezTo>
                                <a:pt x="1867540" y="485343"/>
                                <a:pt x="1873128" y="490321"/>
                                <a:pt x="1871858" y="496671"/>
                              </a:cubicBezTo>
                              <a:cubicBezTo>
                                <a:pt x="1870588" y="503021"/>
                                <a:pt x="1868251" y="511047"/>
                                <a:pt x="1864847" y="520750"/>
                              </a:cubicBezTo>
                              <a:cubicBezTo>
                                <a:pt x="1863730" y="527430"/>
                                <a:pt x="1862917" y="537844"/>
                                <a:pt x="1862409" y="551992"/>
                              </a:cubicBezTo>
                              <a:cubicBezTo>
                                <a:pt x="1861901" y="566140"/>
                                <a:pt x="1861088" y="584174"/>
                                <a:pt x="1859971" y="606094"/>
                              </a:cubicBezTo>
                              <a:cubicBezTo>
                                <a:pt x="1859717" y="625017"/>
                                <a:pt x="1862663" y="641730"/>
                                <a:pt x="1868810" y="656234"/>
                              </a:cubicBezTo>
                              <a:cubicBezTo>
                                <a:pt x="1874957" y="670737"/>
                                <a:pt x="1885828" y="679221"/>
                                <a:pt x="1901423" y="681685"/>
                              </a:cubicBezTo>
                              <a:cubicBezTo>
                                <a:pt x="1928118" y="683544"/>
                                <a:pt x="1951132" y="676168"/>
                                <a:pt x="1970466" y="659558"/>
                              </a:cubicBezTo>
                              <a:cubicBezTo>
                                <a:pt x="1989800" y="642949"/>
                                <a:pt x="2006222" y="623020"/>
                                <a:pt x="2019731" y="599773"/>
                              </a:cubicBezTo>
                              <a:cubicBezTo>
                                <a:pt x="2026485" y="588149"/>
                                <a:pt x="2032704" y="577174"/>
                                <a:pt x="2038386" y="566848"/>
                              </a:cubicBezTo>
                              <a:lnTo>
                                <a:pt x="2039119" y="565469"/>
                              </a:lnTo>
                              <a:lnTo>
                                <a:pt x="2040336" y="559641"/>
                              </a:lnTo>
                              <a:cubicBezTo>
                                <a:pt x="2043740" y="553208"/>
                                <a:pt x="2046990" y="546853"/>
                                <a:pt x="2050087" y="540576"/>
                              </a:cubicBezTo>
                              <a:cubicBezTo>
                                <a:pt x="2053184" y="534299"/>
                                <a:pt x="2057648" y="526426"/>
                                <a:pt x="2063480" y="516957"/>
                              </a:cubicBezTo>
                              <a:cubicBezTo>
                                <a:pt x="2065710" y="514065"/>
                                <a:pt x="2066723" y="511325"/>
                                <a:pt x="2066520" y="508737"/>
                              </a:cubicBezTo>
                              <a:cubicBezTo>
                                <a:pt x="2066318" y="506150"/>
                                <a:pt x="2066115" y="499148"/>
                                <a:pt x="2065912" y="487732"/>
                              </a:cubicBezTo>
                              <a:cubicBezTo>
                                <a:pt x="2065963" y="467183"/>
                                <a:pt x="2068902" y="448612"/>
                                <a:pt x="2074730" y="432021"/>
                              </a:cubicBezTo>
                              <a:cubicBezTo>
                                <a:pt x="2080557" y="415429"/>
                                <a:pt x="2088969" y="407210"/>
                                <a:pt x="2099966" y="407363"/>
                              </a:cubicBezTo>
                              <a:cubicBezTo>
                                <a:pt x="2109147" y="408986"/>
                                <a:pt x="2116055" y="414567"/>
                                <a:pt x="2120690" y="424106"/>
                              </a:cubicBezTo>
                              <a:cubicBezTo>
                                <a:pt x="2125326" y="433645"/>
                                <a:pt x="2127364" y="441053"/>
                                <a:pt x="2126805" y="446329"/>
                              </a:cubicBezTo>
                              <a:cubicBezTo>
                                <a:pt x="2126167" y="451961"/>
                                <a:pt x="2124381" y="457441"/>
                                <a:pt x="2121447" y="462769"/>
                              </a:cubicBezTo>
                              <a:cubicBezTo>
                                <a:pt x="2118512" y="468096"/>
                                <a:pt x="2118254" y="472358"/>
                                <a:pt x="2120672" y="475555"/>
                              </a:cubicBezTo>
                              <a:cubicBezTo>
                                <a:pt x="2123304" y="478345"/>
                                <a:pt x="2126319" y="479461"/>
                                <a:pt x="2129718" y="478903"/>
                              </a:cubicBezTo>
                              <a:cubicBezTo>
                                <a:pt x="2133116" y="478345"/>
                                <a:pt x="2135824" y="477635"/>
                                <a:pt x="2137843" y="476772"/>
                              </a:cubicBezTo>
                              <a:cubicBezTo>
                                <a:pt x="2141840" y="473880"/>
                                <a:pt x="2149401" y="470227"/>
                                <a:pt x="2160525" y="465813"/>
                              </a:cubicBezTo>
                              <a:cubicBezTo>
                                <a:pt x="2171650" y="461399"/>
                                <a:pt x="2184368" y="462616"/>
                                <a:pt x="2198680" y="469466"/>
                              </a:cubicBezTo>
                              <a:cubicBezTo>
                                <a:pt x="2206604" y="475326"/>
                                <a:pt x="2210567" y="483393"/>
                                <a:pt x="2210567" y="493668"/>
                              </a:cubicBezTo>
                              <a:cubicBezTo>
                                <a:pt x="2210567" y="503942"/>
                                <a:pt x="2210262" y="510488"/>
                                <a:pt x="2209652" y="513304"/>
                              </a:cubicBezTo>
                              <a:cubicBezTo>
                                <a:pt x="2207824" y="525591"/>
                                <a:pt x="2204474" y="535750"/>
                                <a:pt x="2199602" y="543780"/>
                              </a:cubicBezTo>
                              <a:cubicBezTo>
                                <a:pt x="2194731" y="551811"/>
                                <a:pt x="2191990" y="568081"/>
                                <a:pt x="2191381" y="592591"/>
                              </a:cubicBezTo>
                              <a:cubicBezTo>
                                <a:pt x="2190036" y="619516"/>
                                <a:pt x="2192727" y="641940"/>
                                <a:pt x="2199453" y="659862"/>
                              </a:cubicBezTo>
                              <a:cubicBezTo>
                                <a:pt x="2206179" y="677785"/>
                                <a:pt x="2221364" y="687090"/>
                                <a:pt x="2245009" y="687776"/>
                              </a:cubicBezTo>
                              <a:cubicBezTo>
                                <a:pt x="2264652" y="686872"/>
                                <a:pt x="2283482" y="677697"/>
                                <a:pt x="2301499" y="660251"/>
                              </a:cubicBezTo>
                              <a:cubicBezTo>
                                <a:pt x="2319516" y="642805"/>
                                <a:pt x="2335907" y="622511"/>
                                <a:pt x="2350673" y="599370"/>
                              </a:cubicBezTo>
                              <a:cubicBezTo>
                                <a:pt x="2358056" y="587799"/>
                                <a:pt x="2364830" y="576873"/>
                                <a:pt x="2370993" y="566590"/>
                              </a:cubicBezTo>
                              <a:lnTo>
                                <a:pt x="2373525" y="562196"/>
                              </a:lnTo>
                              <a:lnTo>
                                <a:pt x="2373711" y="559673"/>
                              </a:lnTo>
                              <a:cubicBezTo>
                                <a:pt x="2377978" y="552173"/>
                                <a:pt x="2384684" y="538503"/>
                                <a:pt x="2393828" y="518661"/>
                              </a:cubicBezTo>
                              <a:cubicBezTo>
                                <a:pt x="2402972" y="498820"/>
                                <a:pt x="2410896" y="470226"/>
                                <a:pt x="2417602" y="432880"/>
                              </a:cubicBezTo>
                              <a:cubicBezTo>
                                <a:pt x="2419126" y="419138"/>
                                <a:pt x="2422174" y="407678"/>
                                <a:pt x="2426746" y="398500"/>
                              </a:cubicBezTo>
                              <a:cubicBezTo>
                                <a:pt x="2431318" y="389322"/>
                                <a:pt x="2439243" y="384555"/>
                                <a:pt x="2450521" y="384200"/>
                              </a:cubicBezTo>
                              <a:cubicBezTo>
                                <a:pt x="2470064" y="386355"/>
                                <a:pt x="2481167" y="395432"/>
                                <a:pt x="2483830" y="411430"/>
                              </a:cubicBezTo>
                              <a:cubicBezTo>
                                <a:pt x="2486494" y="427429"/>
                                <a:pt x="2487559" y="441069"/>
                                <a:pt x="2487026" y="452351"/>
                              </a:cubicBezTo>
                              <a:cubicBezTo>
                                <a:pt x="2487852" y="461964"/>
                                <a:pt x="2491065" y="475646"/>
                                <a:pt x="2496667" y="493398"/>
                              </a:cubicBezTo>
                              <a:cubicBezTo>
                                <a:pt x="2502268" y="511150"/>
                                <a:pt x="2507734" y="528904"/>
                                <a:pt x="2513064" y="546661"/>
                              </a:cubicBezTo>
                              <a:cubicBezTo>
                                <a:pt x="2518395" y="564417"/>
                                <a:pt x="2521068" y="578108"/>
                                <a:pt x="2521082" y="587732"/>
                              </a:cubicBezTo>
                              <a:cubicBezTo>
                                <a:pt x="2516947" y="618562"/>
                                <a:pt x="2506049" y="641996"/>
                                <a:pt x="2488387" y="658033"/>
                              </a:cubicBezTo>
                              <a:cubicBezTo>
                                <a:pt x="2470726" y="674071"/>
                                <a:pt x="2452821" y="680730"/>
                                <a:pt x="2434671" y="678011"/>
                              </a:cubicBezTo>
                              <a:cubicBezTo>
                                <a:pt x="2443866" y="686551"/>
                                <a:pt x="2454118" y="692955"/>
                                <a:pt x="2465428" y="697225"/>
                              </a:cubicBezTo>
                              <a:cubicBezTo>
                                <a:pt x="2476738" y="701495"/>
                                <a:pt x="2488798" y="703630"/>
                                <a:pt x="2501610" y="703630"/>
                              </a:cubicBezTo>
                              <a:cubicBezTo>
                                <a:pt x="2531642" y="702531"/>
                                <a:pt x="2558110" y="691988"/>
                                <a:pt x="2581014" y="672001"/>
                              </a:cubicBezTo>
                              <a:cubicBezTo>
                                <a:pt x="2603918" y="652015"/>
                                <a:pt x="2623437" y="629181"/>
                                <a:pt x="2639571" y="603501"/>
                              </a:cubicBezTo>
                              <a:cubicBezTo>
                                <a:pt x="2655706" y="577822"/>
                                <a:pt x="2668635" y="555892"/>
                                <a:pt x="2678359" y="537713"/>
                              </a:cubicBezTo>
                              <a:cubicBezTo>
                                <a:pt x="2684836" y="528512"/>
                                <a:pt x="2689865" y="529529"/>
                                <a:pt x="2693446" y="540763"/>
                              </a:cubicBezTo>
                              <a:cubicBezTo>
                                <a:pt x="2697028" y="551997"/>
                                <a:pt x="2693218" y="570093"/>
                                <a:pt x="2682016" y="595052"/>
                              </a:cubicBezTo>
                              <a:cubicBezTo>
                                <a:pt x="2678749" y="602339"/>
                                <a:pt x="2669298" y="617837"/>
                                <a:pt x="2653661" y="641546"/>
                              </a:cubicBezTo>
                              <a:cubicBezTo>
                                <a:pt x="2638025" y="665254"/>
                                <a:pt x="2616297" y="687607"/>
                                <a:pt x="2588478" y="708604"/>
                              </a:cubicBezTo>
                              <a:cubicBezTo>
                                <a:pt x="2560659" y="729602"/>
                                <a:pt x="2526842" y="739679"/>
                                <a:pt x="2487026" y="738835"/>
                              </a:cubicBezTo>
                              <a:cubicBezTo>
                                <a:pt x="2446166" y="735752"/>
                                <a:pt x="2415198" y="722466"/>
                                <a:pt x="2394124" y="698977"/>
                              </a:cubicBezTo>
                              <a:cubicBezTo>
                                <a:pt x="2383586" y="687232"/>
                                <a:pt x="2374686" y="673920"/>
                                <a:pt x="2367423" y="659039"/>
                              </a:cubicBezTo>
                              <a:lnTo>
                                <a:pt x="2361104" y="643678"/>
                              </a:lnTo>
                              <a:lnTo>
                                <a:pt x="2342393" y="669073"/>
                              </a:lnTo>
                              <a:cubicBezTo>
                                <a:pt x="2333542" y="679378"/>
                                <a:pt x="2323659" y="689377"/>
                                <a:pt x="2312742" y="699072"/>
                              </a:cubicBezTo>
                              <a:cubicBezTo>
                                <a:pt x="2290910" y="718462"/>
                                <a:pt x="2265894" y="728059"/>
                                <a:pt x="2237694" y="727862"/>
                              </a:cubicBezTo>
                              <a:cubicBezTo>
                                <a:pt x="2207765" y="725256"/>
                                <a:pt x="2185928" y="715723"/>
                                <a:pt x="2172184" y="699264"/>
                              </a:cubicBezTo>
                              <a:cubicBezTo>
                                <a:pt x="2158440" y="682804"/>
                                <a:pt x="2149767" y="665326"/>
                                <a:pt x="2146167" y="646830"/>
                              </a:cubicBezTo>
                              <a:cubicBezTo>
                                <a:pt x="2142567" y="628335"/>
                                <a:pt x="2141019" y="614730"/>
                                <a:pt x="2141522" y="606016"/>
                              </a:cubicBezTo>
                              <a:cubicBezTo>
                                <a:pt x="2140774" y="578404"/>
                                <a:pt x="2142849" y="558269"/>
                                <a:pt x="2147747" y="545610"/>
                              </a:cubicBezTo>
                              <a:cubicBezTo>
                                <a:pt x="2152644" y="532951"/>
                                <a:pt x="2153815" y="525023"/>
                                <a:pt x="2151260" y="521828"/>
                              </a:cubicBezTo>
                              <a:cubicBezTo>
                                <a:pt x="2145163" y="517388"/>
                                <a:pt x="2140585" y="517439"/>
                                <a:pt x="2137527" y="521980"/>
                              </a:cubicBezTo>
                              <a:cubicBezTo>
                                <a:pt x="2134469" y="526521"/>
                                <a:pt x="2129259" y="529311"/>
                                <a:pt x="2121899" y="530352"/>
                              </a:cubicBezTo>
                              <a:cubicBezTo>
                                <a:pt x="2113898" y="529819"/>
                                <a:pt x="2107045" y="529058"/>
                                <a:pt x="2101339" y="528069"/>
                              </a:cubicBezTo>
                              <a:cubicBezTo>
                                <a:pt x="2095634" y="527081"/>
                                <a:pt x="2091528" y="529062"/>
                                <a:pt x="2089020" y="534013"/>
                              </a:cubicBezTo>
                              <a:cubicBezTo>
                                <a:pt x="2086005" y="540547"/>
                                <a:pt x="2081698" y="548530"/>
                                <a:pt x="2076098" y="557963"/>
                              </a:cubicBezTo>
                              <a:cubicBezTo>
                                <a:pt x="2073298" y="562679"/>
                                <a:pt x="2070137" y="568025"/>
                                <a:pt x="2066615" y="574000"/>
                              </a:cubicBezTo>
                              <a:lnTo>
                                <a:pt x="2065423" y="576028"/>
                              </a:lnTo>
                              <a:lnTo>
                                <a:pt x="2065153" y="576876"/>
                              </a:lnTo>
                              <a:cubicBezTo>
                                <a:pt x="2063105" y="582137"/>
                                <a:pt x="2060548" y="587813"/>
                                <a:pt x="2057481" y="593902"/>
                              </a:cubicBezTo>
                              <a:cubicBezTo>
                                <a:pt x="2049202" y="608834"/>
                                <a:pt x="2037853" y="625707"/>
                                <a:pt x="2023434" y="644522"/>
                              </a:cubicBezTo>
                              <a:cubicBezTo>
                                <a:pt x="2009014" y="663336"/>
                                <a:pt x="1992427" y="679848"/>
                                <a:pt x="1973672" y="694057"/>
                              </a:cubicBezTo>
                              <a:cubicBezTo>
                                <a:pt x="1954918" y="708266"/>
                                <a:pt x="1934899" y="715928"/>
                                <a:pt x="1913615" y="717042"/>
                              </a:cubicBezTo>
                              <a:cubicBezTo>
                                <a:pt x="1887124" y="716296"/>
                                <a:pt x="1867090" y="708575"/>
                                <a:pt x="1853513" y="693877"/>
                              </a:cubicBezTo>
                              <a:cubicBezTo>
                                <a:pt x="1839937" y="679179"/>
                                <a:pt x="1830830" y="664413"/>
                                <a:pt x="1826194" y="649579"/>
                              </a:cubicBezTo>
                              <a:cubicBezTo>
                                <a:pt x="1821558" y="634745"/>
                                <a:pt x="1819406" y="626753"/>
                                <a:pt x="1819737" y="625601"/>
                              </a:cubicBezTo>
                              <a:cubicBezTo>
                                <a:pt x="1819737" y="626791"/>
                                <a:pt x="1816350" y="634843"/>
                                <a:pt x="1809577" y="649760"/>
                              </a:cubicBezTo>
                              <a:cubicBezTo>
                                <a:pt x="1802804" y="664676"/>
                                <a:pt x="1792644" y="679321"/>
                                <a:pt x="1779097" y="693696"/>
                              </a:cubicBezTo>
                              <a:cubicBezTo>
                                <a:pt x="1765550" y="708071"/>
                                <a:pt x="1748617" y="715040"/>
                                <a:pt x="1728297" y="714603"/>
                              </a:cubicBezTo>
                              <a:cubicBezTo>
                                <a:pt x="1703329" y="710412"/>
                                <a:pt x="1685600" y="695324"/>
                                <a:pt x="1675109" y="669340"/>
                              </a:cubicBezTo>
                              <a:cubicBezTo>
                                <a:pt x="1669864" y="656348"/>
                                <a:pt x="1666391" y="643261"/>
                                <a:pt x="1664689" y="630078"/>
                              </a:cubicBezTo>
                              <a:lnTo>
                                <a:pt x="1664733" y="621784"/>
                              </a:lnTo>
                              <a:lnTo>
                                <a:pt x="1658955" y="627067"/>
                              </a:lnTo>
                              <a:cubicBezTo>
                                <a:pt x="1633453" y="645065"/>
                                <a:pt x="1597893" y="649811"/>
                                <a:pt x="1552275" y="641304"/>
                              </a:cubicBezTo>
                              <a:cubicBezTo>
                                <a:pt x="1543842" y="669804"/>
                                <a:pt x="1530228" y="693999"/>
                                <a:pt x="1511432" y="713888"/>
                              </a:cubicBezTo>
                              <a:cubicBezTo>
                                <a:pt x="1492636" y="733778"/>
                                <a:pt x="1468049" y="743313"/>
                                <a:pt x="1437670" y="742492"/>
                              </a:cubicBezTo>
                              <a:cubicBezTo>
                                <a:pt x="1408892" y="738819"/>
                                <a:pt x="1389334" y="724557"/>
                                <a:pt x="1378996" y="699707"/>
                              </a:cubicBezTo>
                              <a:cubicBezTo>
                                <a:pt x="1373827" y="687282"/>
                                <a:pt x="1370240" y="674988"/>
                                <a:pt x="1368233" y="662826"/>
                              </a:cubicBezTo>
                              <a:lnTo>
                                <a:pt x="1367961" y="655130"/>
                              </a:lnTo>
                              <a:lnTo>
                                <a:pt x="1353164" y="673824"/>
                              </a:lnTo>
                              <a:cubicBezTo>
                                <a:pt x="1342500" y="685050"/>
                                <a:pt x="1330312" y="695954"/>
                                <a:pt x="1316600" y="706536"/>
                              </a:cubicBezTo>
                              <a:cubicBezTo>
                                <a:pt x="1289175" y="727701"/>
                                <a:pt x="1255745" y="738061"/>
                                <a:pt x="1216309" y="737615"/>
                              </a:cubicBezTo>
                              <a:cubicBezTo>
                                <a:pt x="1169189" y="734088"/>
                                <a:pt x="1135142" y="716928"/>
                                <a:pt x="1114167" y="686134"/>
                              </a:cubicBezTo>
                              <a:cubicBezTo>
                                <a:pt x="1108924" y="678436"/>
                                <a:pt x="1104184" y="670297"/>
                                <a:pt x="1099948" y="661717"/>
                              </a:cubicBezTo>
                              <a:lnTo>
                                <a:pt x="1092762" y="644352"/>
                              </a:lnTo>
                              <a:lnTo>
                                <a:pt x="1070253" y="645199"/>
                              </a:lnTo>
                              <a:cubicBezTo>
                                <a:pt x="1060106" y="644729"/>
                                <a:pt x="1049330" y="643431"/>
                                <a:pt x="1037925" y="641304"/>
                              </a:cubicBezTo>
                              <a:cubicBezTo>
                                <a:pt x="1029492" y="669804"/>
                                <a:pt x="1015878" y="693999"/>
                                <a:pt x="997082" y="713888"/>
                              </a:cubicBezTo>
                              <a:cubicBezTo>
                                <a:pt x="978286" y="733778"/>
                                <a:pt x="953699" y="743313"/>
                                <a:pt x="923320" y="742492"/>
                              </a:cubicBezTo>
                              <a:cubicBezTo>
                                <a:pt x="894542" y="738819"/>
                                <a:pt x="874984" y="724557"/>
                                <a:pt x="864646" y="699707"/>
                              </a:cubicBezTo>
                              <a:cubicBezTo>
                                <a:pt x="854308" y="674856"/>
                                <a:pt x="850295" y="650533"/>
                                <a:pt x="852607" y="626736"/>
                              </a:cubicBezTo>
                              <a:cubicBezTo>
                                <a:pt x="853856" y="611283"/>
                                <a:pt x="857318" y="592819"/>
                                <a:pt x="862992" y="571345"/>
                              </a:cubicBezTo>
                              <a:cubicBezTo>
                                <a:pt x="868667" y="549870"/>
                                <a:pt x="876374" y="530491"/>
                                <a:pt x="886112" y="513206"/>
                              </a:cubicBezTo>
                              <a:cubicBezTo>
                                <a:pt x="895851" y="495922"/>
                                <a:pt x="907441" y="485838"/>
                                <a:pt x="920882" y="482955"/>
                              </a:cubicBezTo>
                              <a:cubicBezTo>
                                <a:pt x="923244" y="470509"/>
                                <a:pt x="928883" y="460044"/>
                                <a:pt x="937798" y="451561"/>
                              </a:cubicBezTo>
                              <a:cubicBezTo>
                                <a:pt x="946714" y="443077"/>
                                <a:pt x="959363" y="438099"/>
                                <a:pt x="975746" y="436626"/>
                              </a:cubicBezTo>
                              <a:cubicBezTo>
                                <a:pt x="993246" y="434873"/>
                                <a:pt x="1010671" y="445084"/>
                                <a:pt x="1028019" y="467258"/>
                              </a:cubicBezTo>
                              <a:cubicBezTo>
                                <a:pt x="1045367" y="489432"/>
                                <a:pt x="1052733" y="526770"/>
                                <a:pt x="1050117" y="579272"/>
                              </a:cubicBezTo>
                              <a:cubicBezTo>
                                <a:pt x="1049914" y="586587"/>
                                <a:pt x="1049101" y="593902"/>
                                <a:pt x="1047679" y="601218"/>
                              </a:cubicBezTo>
                              <a:cubicBezTo>
                                <a:pt x="1058067" y="605475"/>
                                <a:pt x="1068570" y="607982"/>
                                <a:pt x="1079187" y="608740"/>
                              </a:cubicBezTo>
                              <a:lnTo>
                                <a:pt x="1081610" y="608714"/>
                              </a:lnTo>
                              <a:lnTo>
                                <a:pt x="1080576" y="604955"/>
                              </a:lnTo>
                              <a:cubicBezTo>
                                <a:pt x="1078355" y="594614"/>
                                <a:pt x="1076637" y="583832"/>
                                <a:pt x="1075424" y="572610"/>
                              </a:cubicBezTo>
                              <a:cubicBezTo>
                                <a:pt x="1070570" y="527721"/>
                                <a:pt x="1068763" y="482370"/>
                                <a:pt x="1070005" y="436557"/>
                              </a:cubicBezTo>
                              <a:cubicBezTo>
                                <a:pt x="1070431" y="406019"/>
                                <a:pt x="1074838" y="370687"/>
                                <a:pt x="1083226" y="330560"/>
                              </a:cubicBezTo>
                              <a:cubicBezTo>
                                <a:pt x="1091614" y="290434"/>
                                <a:pt x="1103260" y="251301"/>
                                <a:pt x="1118164" y="213161"/>
                              </a:cubicBezTo>
                              <a:cubicBezTo>
                                <a:pt x="1133067" y="175022"/>
                                <a:pt x="1150504" y="143663"/>
                                <a:pt x="1170475" y="119085"/>
                              </a:cubicBezTo>
                              <a:cubicBezTo>
                                <a:pt x="1190446" y="94507"/>
                                <a:pt x="1212226" y="82498"/>
                                <a:pt x="1235816" y="83057"/>
                              </a:cubicBezTo>
                              <a:close/>
                              <a:moveTo>
                                <a:pt x="631779" y="152"/>
                              </a:moveTo>
                              <a:cubicBezTo>
                                <a:pt x="635726" y="-131"/>
                                <a:pt x="647416" y="587"/>
                                <a:pt x="666850" y="2304"/>
                              </a:cubicBezTo>
                              <a:cubicBezTo>
                                <a:pt x="686284" y="4022"/>
                                <a:pt x="708071" y="8435"/>
                                <a:pt x="732211" y="15544"/>
                              </a:cubicBezTo>
                              <a:cubicBezTo>
                                <a:pt x="756350" y="22653"/>
                                <a:pt x="777451" y="34153"/>
                                <a:pt x="795514" y="50044"/>
                              </a:cubicBezTo>
                              <a:cubicBezTo>
                                <a:pt x="813576" y="65935"/>
                                <a:pt x="823209" y="87912"/>
                                <a:pt x="824413" y="115976"/>
                              </a:cubicBezTo>
                              <a:cubicBezTo>
                                <a:pt x="823835" y="144217"/>
                                <a:pt x="814780" y="171021"/>
                                <a:pt x="797247" y="196386"/>
                              </a:cubicBezTo>
                              <a:cubicBezTo>
                                <a:pt x="779715" y="221751"/>
                                <a:pt x="759001" y="244478"/>
                                <a:pt x="735106" y="264566"/>
                              </a:cubicBezTo>
                              <a:cubicBezTo>
                                <a:pt x="711211" y="284654"/>
                                <a:pt x="689431" y="300904"/>
                                <a:pt x="669765" y="313315"/>
                              </a:cubicBezTo>
                              <a:cubicBezTo>
                                <a:pt x="650099" y="325726"/>
                                <a:pt x="637843" y="333098"/>
                                <a:pt x="632998" y="335432"/>
                              </a:cubicBezTo>
                              <a:cubicBezTo>
                                <a:pt x="623829" y="341350"/>
                                <a:pt x="611383" y="345973"/>
                                <a:pt x="595660" y="349300"/>
                              </a:cubicBezTo>
                              <a:cubicBezTo>
                                <a:pt x="579938" y="352628"/>
                                <a:pt x="568406" y="348411"/>
                                <a:pt x="561065" y="336651"/>
                              </a:cubicBezTo>
                              <a:cubicBezTo>
                                <a:pt x="555858" y="326313"/>
                                <a:pt x="555909" y="319557"/>
                                <a:pt x="561218" y="316382"/>
                              </a:cubicBezTo>
                              <a:cubicBezTo>
                                <a:pt x="566526" y="313207"/>
                                <a:pt x="575416" y="309803"/>
                                <a:pt x="587888" y="306171"/>
                              </a:cubicBezTo>
                              <a:cubicBezTo>
                                <a:pt x="593969" y="304395"/>
                                <a:pt x="611745" y="295755"/>
                                <a:pt x="641217" y="280252"/>
                              </a:cubicBezTo>
                              <a:cubicBezTo>
                                <a:pt x="670688" y="264748"/>
                                <a:pt x="699753" y="243284"/>
                                <a:pt x="728412" y="215860"/>
                              </a:cubicBezTo>
                              <a:cubicBezTo>
                                <a:pt x="757071" y="188435"/>
                                <a:pt x="773221" y="155954"/>
                                <a:pt x="776864" y="118414"/>
                              </a:cubicBezTo>
                              <a:cubicBezTo>
                                <a:pt x="778060" y="117225"/>
                                <a:pt x="777564" y="111069"/>
                                <a:pt x="775374" y="99946"/>
                              </a:cubicBezTo>
                              <a:cubicBezTo>
                                <a:pt x="773184" y="88822"/>
                                <a:pt x="762121" y="77428"/>
                                <a:pt x="742184" y="65763"/>
                              </a:cubicBezTo>
                              <a:cubicBezTo>
                                <a:pt x="722248" y="54098"/>
                                <a:pt x="686259" y="46858"/>
                                <a:pt x="634217" y="44043"/>
                              </a:cubicBezTo>
                              <a:cubicBezTo>
                                <a:pt x="533859" y="42064"/>
                                <a:pt x="439936" y="63362"/>
                                <a:pt x="352447" y="107938"/>
                              </a:cubicBezTo>
                              <a:cubicBezTo>
                                <a:pt x="264958" y="152514"/>
                                <a:pt x="193522" y="210298"/>
                                <a:pt x="138138" y="281290"/>
                              </a:cubicBezTo>
                              <a:cubicBezTo>
                                <a:pt x="82755" y="352282"/>
                                <a:pt x="53043" y="426413"/>
                                <a:pt x="49001" y="503681"/>
                              </a:cubicBezTo>
                              <a:cubicBezTo>
                                <a:pt x="48112" y="509181"/>
                                <a:pt x="48062" y="525538"/>
                                <a:pt x="48849" y="552754"/>
                              </a:cubicBezTo>
                              <a:cubicBezTo>
                                <a:pt x="49636" y="579970"/>
                                <a:pt x="56596" y="610654"/>
                                <a:pt x="69728" y="644804"/>
                              </a:cubicBezTo>
                              <a:cubicBezTo>
                                <a:pt x="82860" y="678954"/>
                                <a:pt x="107498" y="709180"/>
                                <a:pt x="143642" y="735482"/>
                              </a:cubicBezTo>
                              <a:cubicBezTo>
                                <a:pt x="179786" y="761784"/>
                                <a:pt x="232770" y="776770"/>
                                <a:pt x="302595" y="780440"/>
                              </a:cubicBezTo>
                              <a:cubicBezTo>
                                <a:pt x="373817" y="781837"/>
                                <a:pt x="440771" y="773557"/>
                                <a:pt x="503458" y="755599"/>
                              </a:cubicBezTo>
                              <a:cubicBezTo>
                                <a:pt x="566145" y="737641"/>
                                <a:pt x="621517" y="716254"/>
                                <a:pt x="669574" y="691438"/>
                              </a:cubicBezTo>
                              <a:cubicBezTo>
                                <a:pt x="717631" y="666622"/>
                                <a:pt x="755325" y="644626"/>
                                <a:pt x="782655" y="625449"/>
                              </a:cubicBezTo>
                              <a:cubicBezTo>
                                <a:pt x="809985" y="606272"/>
                                <a:pt x="823905" y="596163"/>
                                <a:pt x="824413" y="595122"/>
                              </a:cubicBezTo>
                              <a:cubicBezTo>
                                <a:pt x="824743" y="594461"/>
                                <a:pt x="826826" y="593344"/>
                                <a:pt x="830661" y="591769"/>
                              </a:cubicBezTo>
                              <a:cubicBezTo>
                                <a:pt x="834496" y="590194"/>
                                <a:pt x="838103" y="592124"/>
                                <a:pt x="841481" y="597560"/>
                              </a:cubicBezTo>
                              <a:cubicBezTo>
                                <a:pt x="842447" y="598322"/>
                                <a:pt x="841126" y="603808"/>
                                <a:pt x="837519" y="614019"/>
                              </a:cubicBezTo>
                              <a:cubicBezTo>
                                <a:pt x="833912" y="624230"/>
                                <a:pt x="822228" y="638251"/>
                                <a:pt x="802467" y="656081"/>
                              </a:cubicBezTo>
                              <a:cubicBezTo>
                                <a:pt x="796762" y="662161"/>
                                <a:pt x="770918" y="679111"/>
                                <a:pt x="724935" y="706932"/>
                              </a:cubicBezTo>
                              <a:cubicBezTo>
                                <a:pt x="678951" y="734754"/>
                                <a:pt x="620234" y="761356"/>
                                <a:pt x="548783" y="786739"/>
                              </a:cubicBezTo>
                              <a:cubicBezTo>
                                <a:pt x="477332" y="812122"/>
                                <a:pt x="400552" y="824196"/>
                                <a:pt x="318445" y="822959"/>
                              </a:cubicBezTo>
                              <a:cubicBezTo>
                                <a:pt x="256785" y="820798"/>
                                <a:pt x="201559" y="808369"/>
                                <a:pt x="152769" y="785672"/>
                              </a:cubicBezTo>
                              <a:cubicBezTo>
                                <a:pt x="103978" y="762975"/>
                                <a:pt x="65822" y="728423"/>
                                <a:pt x="38300" y="682015"/>
                              </a:cubicBezTo>
                              <a:cubicBezTo>
                                <a:pt x="10777" y="635607"/>
                                <a:pt x="-1912" y="575756"/>
                                <a:pt x="233" y="502462"/>
                              </a:cubicBezTo>
                              <a:cubicBezTo>
                                <a:pt x="4892" y="417352"/>
                                <a:pt x="37434" y="336011"/>
                                <a:pt x="97860" y="258442"/>
                              </a:cubicBezTo>
                              <a:cubicBezTo>
                                <a:pt x="158285" y="180872"/>
                                <a:pt x="235712" y="117865"/>
                                <a:pt x="330140" y="69421"/>
                              </a:cubicBezTo>
                              <a:cubicBezTo>
                                <a:pt x="424568" y="20976"/>
                                <a:pt x="525114" y="-2113"/>
                                <a:pt x="631779" y="152"/>
                              </a:cubicBezTo>
                              <a:close/>
                            </a:path>
                          </a:pathLst>
                        </a:custGeom>
                        <a:solidFill>
                          <a:schemeClr val="bg1"/>
                        </a:solidFill>
                        <a:ln w="12700" cap="flat" cmpd="sng" algn="ctr">
                          <a:noFill/>
                          <a:prstDash val="solid"/>
                          <a:miter lim="800000"/>
                        </a:ln>
                        <a:effectLst/>
                        <a:extLst>
                          <a:ext uri="{91240B29-F687-4F45-9708-019B960494DF}">
                            <a14:hiddenLine xmlns:a14="http://schemas.microsoft.com/office/drawing/2010/main" w="12700" cap="flat" cmpd="sng" algn="ctr">
                              <a:solidFill>
                                <a:schemeClr val="accent1">
                                  <a:shade val="50000"/>
                                </a:schemeClr>
                              </a:solidFill>
                              <a:prstDash val="solid"/>
                              <a:miter lim="800000"/>
                            </a14:hiddenLine>
                          </a:ext>
                        </a:ex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5D4E6D1" id="[T2O] TextBox 3" o:spid="_x0000_s1026" style="position:absolute;margin-left:0;margin-top:483.45pt;width:271.1pt;height:98.1pt;rotation:-1001514fd;z-index:251663872;visibility:visible;mso-wrap-style:square;mso-wrap-distance-left:9pt;mso-wrap-distance-top:0;mso-wrap-distance-right:9pt;mso-wrap-distance-bottom:0;mso-position-horizontal:left;mso-position-horizontal-relative:margin;mso-position-vertical:absolute;mso-position-vertical-relative:text;v-text-anchor:middle" coordsize="3443135,12460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" path="m3158746,699973v-7434,52803,-14138,108131,-20112,165982c3132661,923807,3129927,978258,3130433,1029309v506,51051,6762,92777,18768,125178c3161206,1186888,3181471,1204039,3209995,1205941r,-1219c3268362,1207158,3304154,1129129,3317372,970635v5059,-72644,985,-127000,-12223,-163068c3291941,771499,3275679,747014,3256363,734110v-16117,26,-33606,-2768,-52469,-8382c3185032,720115,3169982,711530,3158746,699973xm2901091,542696v-7264,6403,-14681,19200,-22250,38392c2871272,600280,2866903,616710,2865734,630378v-1371,14779,153,30641,4573,47588c2874726,694914,2886613,704687,2905968,707285v15494,173,29312,-7819,41453,-23974c2959562,667155,2968503,649106,2974243,629164v-17145,-9814,-31928,-22081,-44348,-36802c2917474,577642,2907873,561087,2901091,542696xm1443766,542696v-7264,6403,-14681,19200,-22250,38392c1413947,600280,1409578,616710,1408409,630378v-1371,14779,153,30641,4572,47588c1417401,694914,1429288,704687,1448643,707285v15494,173,29312,-7819,41453,-23974c1502237,667155,1511178,649106,1516918,629164v-17145,-9814,-31928,-22081,-44348,-36802c1460149,577642,1450548,561087,1443766,542696xm929416,542696v-7264,6403,-14681,19200,-22250,38392c899597,600280,895228,616710,894059,630378v-1371,14779,153,30641,4572,47588c903051,694914,914938,704687,934293,707285v15494,173,29312,-7819,41453,-23974c987887,667155,996828,649106,1002568,629164v-17145,-9814,-31928,-22081,-44348,-36802c945799,577642,936198,561087,929416,542696xm2951078,478078v-10185,1372,-16332,7468,-18440,18288c2930530,507187,2931393,518160,2935229,529285v3149,10439,8738,20345,16764,29718c2960019,568375,2969875,576757,2981558,584149v1093,-23775,-177,-47244,-3809,-70409c2974116,490575,2965226,478688,2951078,478078xm1493753,478078v-10185,1372,-16332,7468,-18440,18288c1473205,507187,1474068,518160,1477904,529285v3149,10439,8737,20345,16764,29718c1502694,568375,1512549,576757,1524234,584149v1092,-23775,-178,-47244,-3811,-70409c1516791,490575,1507901,478688,1493753,478078xm979403,478078v-10185,1372,-16332,7468,-18440,18288c958855,507187,959718,518160,963554,529285v3149,10439,8737,20345,16764,29718c988344,568375,998199,576757,1009883,584149v1093,-23775,-177,-47244,-3810,-70409c1002441,490575,993551,478688,979403,478078xm2437109,468172v-1727,20004,-6807,40083,-15240,60238c2417653,538488,2413360,547860,2408991,556527r-10345,18530l2398257,576442v-1848,5351,-4163,11141,-6944,17370c2390461,595593,2389291,597833,2387804,600534r-102,177l2389561,604812v2514,9150,5715,17690,9601,25619c2403048,638361,2407163,645681,2411506,652391v1219,-584,2439,-940,3658,-1067c2416383,651196,2417602,651146,2418821,651171v21538,-2186,36367,-9709,44486,-22570c2471425,615741,2475281,599678,2474873,580412v-735,-33575,-5352,-57924,-13853,-73046c2452521,492243,2444550,479178,2437109,468172xm1234597,128019v-15872,-359,-32625,13779,-50258,42415c1166706,199070,1150766,237055,1136519,284390v-14246,47334,-24226,98870,-29938,154606c1104803,465546,1105616,495983,1109020,530307v2552,25743,6391,48443,11515,68098l1121543,601788r5450,-2134c1131978,596951,1136744,593581,1141290,589544r10661,-11586l1154446,574187v8550,-13851,16196,-27268,22939,-40250c1190872,507974,1203274,477471,1214593,442429v11319,-35043,24083,-80903,38292,-137580c1256204,292729,1259320,272931,1262232,245454v2913,-27477,2778,-53327,-406,-77552c1258642,143677,1249566,130383,1234597,128019xm3250194,102565v1992,-339,4109,-204,6350,406c3265507,105409,3273385,111370,3280179,120853v6794,9482,9431,18423,7909,26822c3287410,147818,3280089,167446,3266125,206558v-13965,39112,-30506,96851,-49622,173217c3197386,456140,3179761,550275,3163627,662177v18812,-3454,37928,-2032,57350,4268c3240398,672744,3257075,682701,3271005,696315v26118,-4862,49802,-18167,71054,-39917c3363310,634648,3381314,611679,3396072,587490v14758,-24188,25457,-42371,32095,-54548c3434085,523747,3438708,524763,3442035,535990v3327,11227,-889,29312,-12649,54255c3427782,594550,3421914,605989,3411780,624563v-10133,18574,-24661,37961,-43584,58160c3349273,702923,3325824,717613,3297850,726795v18895,24790,34055,58725,45481,101803c3354757,871677,3358654,925118,3355024,988923v-1482,30877,-7294,66371,-17434,106483c3327449,1135517,3312155,1170549,3291708,1200501v-20447,29952,-46871,45127,-79273,45526c3166626,1243243,3132040,1214414,3108679,1159541v-23361,-54874,-31419,-126377,-24175,-214509c3094039,841964,3106720,739100,3122547,636439r2855,-17713l3116280,627067v-25502,17998,-61062,22744,-106680,14237c3001167,669804,2987553,693999,2968757,713888v-18796,19890,-43383,29425,-73762,28604c2866217,738819,2846659,724557,2836321,699707v-10338,-24851,-14351,-49174,-12039,-72971c2825531,611283,2828993,592819,2834667,571345v5675,-21475,13382,-40854,23120,-58139c2867526,495922,2879116,485838,2892557,482955v2362,-12446,8001,-22911,16916,-31394c2918388,443077,2931038,438099,2947421,436626v17500,-1753,34925,8458,52273,30632c3017042,489432,3024408,526770,3021792,579272v-203,7315,-1016,14630,-2438,21946c3040131,609732,3061365,611248,3083057,605766v16269,-4112,30565,-14223,42891,-30331l3134528,562118r233,-1443c3147320,486143,3160912,415306,3175537,348166v19500,-89521,39527,-166105,60082,-229752c3239359,108864,3244217,103581,3250194,102565xm1235816,83057v29922,2300,50242,20513,60960,54641c1307495,171826,1308308,219006,1299215,279239v-8512,54758,-22646,107167,-42401,157228c1237058,486527,1216422,530083,1194905,567135v-21516,37053,-39172,63445,-52967,79179c1152987,663539,1165941,676954,1180800,686558v14859,9603,31166,14481,48920,14634c1259388,700108,1285668,689674,1308562,669891v22894,-19783,42401,-42412,58522,-67886l1372275,593497r5067,-22152c1383017,549870,1390723,530491,1400462,513206v9739,-17284,21329,-27368,34770,-30251c1437594,470509,1443233,460044,1452148,451561v8916,-8484,21565,-13462,37948,-14935c1507596,434873,1525021,445084,1542369,467258v17348,22174,24714,59512,22098,112014c1564264,586587,1563451,593902,1562029,601218v20777,8514,42011,10030,63703,4548c1636578,603024,1646547,597617,1655640,589544r11770,-12791l1671661,553916v2464,-11404,5138,-22104,8020,-32099c1685447,501827,1689460,488467,1691721,481736v229,-4496,2515,-9525,6858,-15088c1702922,461086,1711609,460019,1724639,463448v10160,3226,14224,9271,12192,18135c1734799,490448,1731548,501065,1727078,513435v-4576,14909,-8971,34401,-13186,58477c1709678,595987,1708715,618098,1711002,638245v2288,20147,10898,31782,25829,34905c1747594,673489,1758175,666716,1768576,652830v10401,-13885,19447,-29599,27138,-47142c1803406,588145,1808568,574056,1811203,563422v2387,-9703,4622,-19253,6705,-28651c1819991,525373,1822226,515823,1824614,506120v2489,-10313,6350,-17425,11582,-21336c1841429,480872,1847728,479856,1855094,481736v12446,3607,18034,8585,16764,14935c1870588,503021,1868251,511047,1864847,520750v-1117,6680,-1930,17094,-2438,31242c1861901,566140,1861088,584174,1859971,606094v-254,18923,2692,35636,8839,50140c1874957,670737,1885828,679221,1901423,681685v26695,1859,49709,-5517,69043,-22127c1989800,642949,2006222,623020,2019731,599773v6754,-11624,12973,-22599,18655,-32925l2039119,565469r1217,-5828c2043740,553208,2046990,546853,2050087,540576v3097,-6277,7561,-14150,13393,-23619c2065710,514065,2066723,511325,2066520,508737v-202,-2587,-405,-9589,-608,-21005c2065963,467183,2068902,448612,2074730,432021v5827,-16592,14239,-24811,25236,-24658c2109147,408986,2116055,414567,2120690,424106v4636,9539,6674,16947,6115,22223c2126167,451961,2124381,457441,2121447,462769v-2935,5327,-3193,9589,-775,12786c2123304,478345,2126319,479461,2129718,478903v3398,-558,6106,-1268,8125,-2131c2141840,473880,2149401,470227,2160525,465813v11125,-4414,23843,-3197,38155,3653c2206604,475326,2210567,483393,2210567,493668v,10274,-305,16820,-915,19636c2207824,525591,2204474,535750,2199602,543780v-4871,8031,-7612,24301,-8221,48811c2190036,619516,2192727,641940,2199453,659862v6726,17923,21911,27228,45556,27914c2264652,686872,2283482,677697,2301499,660251v18017,-17446,34408,-37740,49174,-60881c2358056,587799,2364830,576873,2370993,566590r2532,-4394l2373711,559673v4267,-7500,10973,-21170,20117,-41012c2402972,498820,2410896,470226,2417602,432880v1524,-13742,4572,-25202,9144,-34380c2431318,389322,2439243,384555,2450521,384200v19543,2155,30646,11232,33309,27230c2486494,427429,2487559,441069,2487026,452351v826,9613,4039,23295,9641,41047c2502268,511150,2507734,528904,2513064,546661v5331,17756,8004,31447,8018,41071c2516947,618562,2506049,641996,2488387,658033v-17661,16038,-35566,22697,-53716,19978c2443866,686551,2454118,692955,2465428,697225v11310,4270,23370,6405,36182,6405c2531642,702531,2558110,691988,2581014,672001v22904,-19986,42423,-42820,58557,-68500c2655706,577822,2668635,555892,2678359,537713v6477,-9201,11506,-8184,15087,3050c2697028,551997,2693218,570093,2682016,595052v-3267,7287,-12718,22785,-28355,46494c2638025,665254,2616297,687607,2588478,708604v-27819,20998,-61636,31075,-101452,30231c2446166,735752,2415198,722466,2394124,698977v-10538,-11745,-19438,-25057,-26701,-39938l2361104,643678r-18711,25395c2333542,679378,2323659,689377,2312742,699072v-21832,19390,-46848,28987,-75048,28790c2207765,725256,2185928,715723,2172184,699264v-13744,-16460,-22417,-33938,-26017,-52434c2142567,628335,2141019,614730,2141522,606016v-748,-27612,1327,-47747,6225,-60406c2152644,532951,2153815,525023,2151260,521828v-6097,-4440,-10675,-4389,-13733,152c2134469,526521,2129259,529311,2121899,530352v-8001,-533,-14854,-1294,-20560,-2283c2095634,527081,2091528,529062,2089020,534013v-3015,6534,-7322,14517,-12922,23950c2073298,562679,2070137,568025,2066615,574000r-1192,2028l2065153,576876v-2048,5261,-4605,10937,-7672,17026c2049202,608834,2037853,625707,2023434,644522v-14420,18814,-31007,35326,-49762,49535c1954918,708266,1934899,715928,1913615,717042v-26491,-746,-46525,-8467,-60102,-23165c1839937,679179,1830830,664413,1826194,649579v-4636,-14834,-6788,-22826,-6457,-23978c1819737,626791,1816350,634843,1809577,649760v-6773,14916,-16933,29561,-30480,43936c1765550,708071,1748617,715040,1728297,714603v-24968,-4191,-42697,-19279,-53188,-45263c1669864,656348,1666391,643261,1664689,630078r44,-8294l1658955,627067v-25502,17998,-61062,22744,-106680,14237c1543842,669804,1530228,693999,1511432,713888v-18796,19890,-43383,29425,-73762,28604c1408892,738819,1389334,724557,1378996,699707v-5169,-12425,-8756,-24719,-10763,-36881l1367961,655130r-14797,18694c1342500,685050,1330312,695954,1316600,706536v-27425,21165,-60855,31525,-100291,31079c1169189,734088,1135142,716928,1114167,686134v-5243,-7698,-9983,-15837,-14219,-24417l1092762,644352r-22509,847c1060106,644729,1049330,643431,1037925,641304v-8433,28500,-22047,52695,-40843,72584c978286,733778,953699,743313,923320,742492v-28778,-3673,-48336,-17935,-58674,-42785c854308,674856,850295,650533,852607,626736v1249,-15453,4711,-33917,10385,-55391c868667,549870,876374,530491,886112,513206v9739,-17284,21329,-27368,34770,-30251c923244,470509,928883,460044,937798,451561v8916,-8484,21565,-13462,37948,-14935c993246,434873,1010671,445084,1028019,467258v17348,22174,24714,59512,22098,112014c1049914,586587,1049101,593902,1047679,601218v10388,4257,20891,6764,31508,7522l1081610,608714r-1034,-3759c1078355,594614,1076637,583832,1075424,572610v-4854,-44889,-6661,-90240,-5419,-136053c1070431,406019,1074838,370687,1083226,330560v8388,-40126,20034,-79259,34938,-117399c1133067,175022,1150504,143663,1170475,119085v19971,-24578,41751,-36587,65341,-36028xm631779,152v3947,-283,15637,435,35071,2152c686284,4022,708071,8435,732211,15544v24139,7109,45240,18609,63303,34500c813576,65935,823209,87912,824413,115976v-578,28241,-9633,55045,-27166,80410c779715,221751,759001,244478,735106,264566v-23895,20088,-45675,36338,-65341,48749c650099,325726,637843,333098,632998,335432v-9169,5918,-21615,10541,-37338,13868c579938,352628,568406,348411,561065,336651v-5207,-10338,-5156,-17094,153,-20269c566526,313207,575416,309803,587888,306171v6081,-1776,23857,-10416,53329,-25919c670688,264748,699753,243284,728412,215860v28659,-27425,44809,-59906,48452,-97446c778060,117225,777564,111069,775374,99946,773184,88822,762121,77428,742184,65763,722248,54098,686259,46858,634217,44043,533859,42064,439936,63362,352447,107938,264958,152514,193522,210298,138138,281290,82755,352282,53043,426413,49001,503681v-889,5500,-939,21857,-152,49073c49636,579970,56596,610654,69728,644804v13132,34150,37770,64376,73914,90678c179786,761784,232770,776770,302595,780440v71222,1397,138176,-6883,200863,-24841c566145,737641,621517,716254,669574,691438v48057,-24816,85751,-46812,113081,-65989c809985,606272,823905,596163,824413,595122v330,-661,2413,-1778,6248,-3353c834496,590194,838103,592124,841481,597560v966,762,-355,6248,-3962,16459c833912,624230,822228,638251,802467,656081v-5705,6080,-31549,23030,-77532,50851c678951,734754,620234,761356,548783,786739v-71451,25383,-148231,37457,-230338,36220c256785,820798,201559,808369,152769,785672,103978,762975,65822,728423,38300,682015,10777,635607,-1912,575756,233,502462,4892,417352,37434,336011,97860,258442,158285,180872,235712,117865,330140,69421,424568,20976,525114,-2113,631779,152xe" fillcolor="white [3212]" stroked="f" strokecolor="#1f3763 [1604]" strokeweight="1pt">
                <v:stroke joinstyle="miter"/>
                <v:path arrowok="t"/>
                <w10:wrap anchorx="margin"/>
              </v:shape>
            </w:pict>
          </mc:Fallback>
        </mc:AlternateContent>
      </w:r>
      <w:r w:rsidRPr="0050566D">
        <w:rPr>
          <w:noProof/>
        </w:rPr>
        <mc:AlternateContent>
          <mc:Choice Requires="wps">
            <w:drawing>
              <wp:anchor distT="0" distB="0" distL="114300" distR="114300" simplePos="0" relativeHeight="251665920" behindDoc="0" locked="0" layoutInCell="1" allowOverlap="1" wp14:anchorId="1CA24973" wp14:editId="40CE7BA6">
                <wp:simplePos x="0" y="0"/>
                <wp:positionH relativeFrom="margin">
                  <wp:align>left</wp:align>
                </wp:positionH>
                <wp:positionV relativeFrom="paragraph">
                  <wp:posOffset>7236071</wp:posOffset>
                </wp:positionV>
                <wp:extent cx="3538475" cy="600492"/>
                <wp:effectExtent l="19050" t="0" r="43180" b="28575"/>
                <wp:wrapNone/>
                <wp:docPr id="35" name="[T2O] TextBox 3"/>
                <wp:cNvGraphicFramePr/>
                <a:graphic xmlns:a="http://schemas.openxmlformats.org/drawingml/2006/main">
                  <a:graphicData uri="http://schemas.microsoft.com/office/word/2010/wordprocessingShape">
                    <wps:wsp>
                      <wps:cNvSpPr/>
                      <wps:spPr>
                        <a:xfrm>
                          <a:off x="0" y="0"/>
                          <a:ext cx="3538475" cy="600492"/>
                        </a:xfrm>
                        <a:custGeom>
                          <a:avLst/>
                          <a:gdLst/>
                          <a:ahLst/>
                          <a:cxnLst/>
                          <a:rect l="l" t="t" r="r" b="b"/>
                          <a:pathLst>
                            <a:path w="4620221" h="887611">
                              <a:moveTo>
                                <a:pt x="4479132" y="557213"/>
                              </a:moveTo>
                              <a:cubicBezTo>
                                <a:pt x="4469607" y="561578"/>
                                <a:pt x="4448076" y="567730"/>
                                <a:pt x="4414540" y="575667"/>
                              </a:cubicBezTo>
                              <a:cubicBezTo>
                                <a:pt x="4381004" y="583605"/>
                                <a:pt x="4344194" y="591344"/>
                                <a:pt x="4304110" y="598884"/>
                              </a:cubicBezTo>
                              <a:cubicBezTo>
                                <a:pt x="4261644" y="606425"/>
                                <a:pt x="4230589" y="618927"/>
                                <a:pt x="4210943" y="636389"/>
                              </a:cubicBezTo>
                              <a:cubicBezTo>
                                <a:pt x="4191298" y="653852"/>
                                <a:pt x="4181475" y="676870"/>
                                <a:pt x="4181475" y="705445"/>
                              </a:cubicBezTo>
                              <a:cubicBezTo>
                                <a:pt x="4181475" y="736005"/>
                                <a:pt x="4191298" y="759916"/>
                                <a:pt x="4210943" y="777181"/>
                              </a:cubicBezTo>
                              <a:cubicBezTo>
                                <a:pt x="4230589" y="794445"/>
                                <a:pt x="4258866" y="803077"/>
                                <a:pt x="4295775" y="803077"/>
                              </a:cubicBezTo>
                              <a:cubicBezTo>
                                <a:pt x="4326732" y="803077"/>
                                <a:pt x="4359077" y="793155"/>
                                <a:pt x="4392811" y="773311"/>
                              </a:cubicBezTo>
                              <a:cubicBezTo>
                                <a:pt x="4416227" y="759420"/>
                                <a:pt x="4433987" y="744438"/>
                                <a:pt x="4446092" y="728365"/>
                              </a:cubicBezTo>
                              <a:cubicBezTo>
                                <a:pt x="4458196" y="712291"/>
                                <a:pt x="4466729" y="692745"/>
                                <a:pt x="4471690" y="669727"/>
                              </a:cubicBezTo>
                              <a:cubicBezTo>
                                <a:pt x="4476651" y="646708"/>
                                <a:pt x="4479132" y="616744"/>
                                <a:pt x="4479132" y="579834"/>
                              </a:cubicBezTo>
                              <a:close/>
                              <a:moveTo>
                                <a:pt x="3288506" y="557213"/>
                              </a:moveTo>
                              <a:cubicBezTo>
                                <a:pt x="3278981" y="561578"/>
                                <a:pt x="3257451" y="567730"/>
                                <a:pt x="3223915" y="575667"/>
                              </a:cubicBezTo>
                              <a:cubicBezTo>
                                <a:pt x="3190379" y="583605"/>
                                <a:pt x="3153569" y="591344"/>
                                <a:pt x="3113485" y="598884"/>
                              </a:cubicBezTo>
                              <a:cubicBezTo>
                                <a:pt x="3071019" y="606425"/>
                                <a:pt x="3039963" y="618927"/>
                                <a:pt x="3020318" y="636389"/>
                              </a:cubicBezTo>
                              <a:cubicBezTo>
                                <a:pt x="3000673" y="653852"/>
                                <a:pt x="2990850" y="676870"/>
                                <a:pt x="2990850" y="705445"/>
                              </a:cubicBezTo>
                              <a:cubicBezTo>
                                <a:pt x="2990850" y="736005"/>
                                <a:pt x="3000673" y="759916"/>
                                <a:pt x="3020318" y="777181"/>
                              </a:cubicBezTo>
                              <a:cubicBezTo>
                                <a:pt x="3039963" y="794445"/>
                                <a:pt x="3068241" y="803077"/>
                                <a:pt x="3105150" y="803077"/>
                              </a:cubicBezTo>
                              <a:cubicBezTo>
                                <a:pt x="3136106" y="803077"/>
                                <a:pt x="3168452" y="793155"/>
                                <a:pt x="3202186" y="773311"/>
                              </a:cubicBezTo>
                              <a:cubicBezTo>
                                <a:pt x="3225602" y="759420"/>
                                <a:pt x="3243362" y="744438"/>
                                <a:pt x="3255467" y="728365"/>
                              </a:cubicBezTo>
                              <a:cubicBezTo>
                                <a:pt x="3267571" y="712291"/>
                                <a:pt x="3276104" y="692745"/>
                                <a:pt x="3281065" y="669727"/>
                              </a:cubicBezTo>
                              <a:cubicBezTo>
                                <a:pt x="3286026" y="646708"/>
                                <a:pt x="3288506" y="616744"/>
                                <a:pt x="3288506" y="579834"/>
                              </a:cubicBezTo>
                              <a:close/>
                              <a:moveTo>
                                <a:pt x="3835599" y="241102"/>
                              </a:moveTo>
                              <a:lnTo>
                                <a:pt x="3942755" y="241102"/>
                              </a:lnTo>
                              <a:lnTo>
                                <a:pt x="3942755" y="872728"/>
                              </a:lnTo>
                              <a:lnTo>
                                <a:pt x="3835599" y="872728"/>
                              </a:lnTo>
                              <a:close/>
                              <a:moveTo>
                                <a:pt x="870942" y="241102"/>
                              </a:moveTo>
                              <a:lnTo>
                                <a:pt x="978099" y="241102"/>
                              </a:lnTo>
                              <a:lnTo>
                                <a:pt x="978099" y="654248"/>
                              </a:lnTo>
                              <a:cubicBezTo>
                                <a:pt x="978099" y="700286"/>
                                <a:pt x="989509" y="735211"/>
                                <a:pt x="1012329" y="759024"/>
                              </a:cubicBezTo>
                              <a:cubicBezTo>
                                <a:pt x="1035149" y="782836"/>
                                <a:pt x="1067792" y="794742"/>
                                <a:pt x="1110258" y="794742"/>
                              </a:cubicBezTo>
                              <a:cubicBezTo>
                                <a:pt x="1145580" y="794742"/>
                                <a:pt x="1176437" y="786805"/>
                                <a:pt x="1202829" y="770930"/>
                              </a:cubicBezTo>
                              <a:cubicBezTo>
                                <a:pt x="1229221" y="755055"/>
                                <a:pt x="1248371" y="733623"/>
                                <a:pt x="1260277" y="706636"/>
                              </a:cubicBezTo>
                              <a:cubicBezTo>
                                <a:pt x="1272183" y="679648"/>
                                <a:pt x="1278136" y="641945"/>
                                <a:pt x="1278136" y="593527"/>
                              </a:cubicBezTo>
                              <a:lnTo>
                                <a:pt x="1278136" y="241102"/>
                              </a:lnTo>
                              <a:lnTo>
                                <a:pt x="1385292" y="241102"/>
                              </a:lnTo>
                              <a:lnTo>
                                <a:pt x="1385292" y="872728"/>
                              </a:lnTo>
                              <a:lnTo>
                                <a:pt x="1285280" y="872728"/>
                              </a:lnTo>
                              <a:lnTo>
                                <a:pt x="1285280" y="785217"/>
                              </a:lnTo>
                              <a:cubicBezTo>
                                <a:pt x="1262658" y="818555"/>
                                <a:pt x="1234976" y="843955"/>
                                <a:pt x="1202234" y="861417"/>
                              </a:cubicBezTo>
                              <a:cubicBezTo>
                                <a:pt x="1169492" y="878880"/>
                                <a:pt x="1132880" y="887611"/>
                                <a:pt x="1092399" y="887611"/>
                              </a:cubicBezTo>
                              <a:cubicBezTo>
                                <a:pt x="1018977" y="887611"/>
                                <a:pt x="963712" y="868660"/>
                                <a:pt x="926604" y="830759"/>
                              </a:cubicBezTo>
                              <a:cubicBezTo>
                                <a:pt x="889496" y="792857"/>
                                <a:pt x="870942" y="738783"/>
                                <a:pt x="870942" y="668536"/>
                              </a:cubicBezTo>
                              <a:close/>
                              <a:moveTo>
                                <a:pt x="4346377" y="226814"/>
                              </a:moveTo>
                              <a:cubicBezTo>
                                <a:pt x="4402336" y="226814"/>
                                <a:pt x="4447779" y="233859"/>
                                <a:pt x="4482703" y="247948"/>
                              </a:cubicBezTo>
                              <a:cubicBezTo>
                                <a:pt x="4517628" y="262037"/>
                                <a:pt x="4543624" y="285055"/>
                                <a:pt x="4560689" y="317004"/>
                              </a:cubicBezTo>
                              <a:cubicBezTo>
                                <a:pt x="4577755" y="348952"/>
                                <a:pt x="4586288" y="391914"/>
                                <a:pt x="4586288" y="445889"/>
                              </a:cubicBezTo>
                              <a:lnTo>
                                <a:pt x="4586288" y="672703"/>
                              </a:lnTo>
                              <a:cubicBezTo>
                                <a:pt x="4586288" y="711994"/>
                                <a:pt x="4587181" y="742355"/>
                                <a:pt x="4588967" y="763786"/>
                              </a:cubicBezTo>
                              <a:cubicBezTo>
                                <a:pt x="4590753" y="785217"/>
                                <a:pt x="4593928" y="803672"/>
                                <a:pt x="4598492" y="819150"/>
                              </a:cubicBezTo>
                              <a:cubicBezTo>
                                <a:pt x="4603056" y="834628"/>
                                <a:pt x="4610299" y="852488"/>
                                <a:pt x="4620221" y="872728"/>
                              </a:cubicBezTo>
                              <a:lnTo>
                                <a:pt x="4508302" y="872728"/>
                              </a:lnTo>
                              <a:cubicBezTo>
                                <a:pt x="4501952" y="859234"/>
                                <a:pt x="4497586" y="848320"/>
                                <a:pt x="4495205" y="839986"/>
                              </a:cubicBezTo>
                              <a:cubicBezTo>
                                <a:pt x="4492824" y="831652"/>
                                <a:pt x="4489847" y="816570"/>
                                <a:pt x="4486275" y="794742"/>
                              </a:cubicBezTo>
                              <a:cubicBezTo>
                                <a:pt x="4455716" y="827286"/>
                                <a:pt x="4423371" y="850900"/>
                                <a:pt x="4389239" y="865584"/>
                              </a:cubicBezTo>
                              <a:cubicBezTo>
                                <a:pt x="4355108" y="880269"/>
                                <a:pt x="4316016" y="887611"/>
                                <a:pt x="4271963" y="887611"/>
                              </a:cubicBezTo>
                              <a:cubicBezTo>
                                <a:pt x="4232275" y="887611"/>
                                <a:pt x="4197251" y="879971"/>
                                <a:pt x="4166890" y="864691"/>
                              </a:cubicBezTo>
                              <a:cubicBezTo>
                                <a:pt x="4136529" y="849412"/>
                                <a:pt x="4113113" y="827981"/>
                                <a:pt x="4096643" y="800398"/>
                              </a:cubicBezTo>
                              <a:cubicBezTo>
                                <a:pt x="4080173" y="772815"/>
                                <a:pt x="4071938" y="741164"/>
                                <a:pt x="4071938" y="705445"/>
                              </a:cubicBezTo>
                              <a:cubicBezTo>
                                <a:pt x="4071938" y="651073"/>
                                <a:pt x="4089599" y="607814"/>
                                <a:pt x="4124921" y="575667"/>
                              </a:cubicBezTo>
                              <a:cubicBezTo>
                                <a:pt x="4160243" y="543520"/>
                                <a:pt x="4218385" y="521295"/>
                                <a:pt x="4299347" y="508992"/>
                              </a:cubicBezTo>
                              <a:cubicBezTo>
                                <a:pt x="4383485" y="496292"/>
                                <a:pt x="4443413" y="484188"/>
                                <a:pt x="4479132" y="472678"/>
                              </a:cubicBezTo>
                              <a:lnTo>
                                <a:pt x="4479132" y="456009"/>
                              </a:lnTo>
                              <a:cubicBezTo>
                                <a:pt x="4479132" y="420688"/>
                                <a:pt x="4474568" y="392807"/>
                                <a:pt x="4465439" y="372368"/>
                              </a:cubicBezTo>
                              <a:cubicBezTo>
                                <a:pt x="4456311" y="351929"/>
                                <a:pt x="4441726" y="337145"/>
                                <a:pt x="4421684" y="328017"/>
                              </a:cubicBezTo>
                              <a:cubicBezTo>
                                <a:pt x="4401642" y="318889"/>
                                <a:pt x="4374555" y="314325"/>
                                <a:pt x="4340424" y="314325"/>
                              </a:cubicBezTo>
                              <a:cubicBezTo>
                                <a:pt x="4297561" y="314325"/>
                                <a:pt x="4263728" y="324048"/>
                                <a:pt x="4238923" y="343495"/>
                              </a:cubicBezTo>
                              <a:cubicBezTo>
                                <a:pt x="4214118" y="362942"/>
                                <a:pt x="4197747" y="393502"/>
                                <a:pt x="4189810" y="435173"/>
                              </a:cubicBezTo>
                              <a:lnTo>
                                <a:pt x="4085035" y="419100"/>
                              </a:lnTo>
                              <a:cubicBezTo>
                                <a:pt x="4097735" y="355203"/>
                                <a:pt x="4126210" y="307181"/>
                                <a:pt x="4170462" y="275034"/>
                              </a:cubicBezTo>
                              <a:cubicBezTo>
                                <a:pt x="4214714" y="242888"/>
                                <a:pt x="4273352" y="226814"/>
                                <a:pt x="4346377" y="226814"/>
                              </a:cubicBezTo>
                              <a:close/>
                              <a:moveTo>
                                <a:pt x="3155752" y="226814"/>
                              </a:moveTo>
                              <a:cubicBezTo>
                                <a:pt x="3211711" y="226814"/>
                                <a:pt x="3257153" y="233859"/>
                                <a:pt x="3292078" y="247948"/>
                              </a:cubicBezTo>
                              <a:cubicBezTo>
                                <a:pt x="3327003" y="262037"/>
                                <a:pt x="3352999" y="285055"/>
                                <a:pt x="3370064" y="317004"/>
                              </a:cubicBezTo>
                              <a:cubicBezTo>
                                <a:pt x="3387130" y="348952"/>
                                <a:pt x="3395663" y="391914"/>
                                <a:pt x="3395663" y="445889"/>
                              </a:cubicBezTo>
                              <a:lnTo>
                                <a:pt x="3395663" y="672703"/>
                              </a:lnTo>
                              <a:cubicBezTo>
                                <a:pt x="3395663" y="711994"/>
                                <a:pt x="3396556" y="742355"/>
                                <a:pt x="3398342" y="763786"/>
                              </a:cubicBezTo>
                              <a:cubicBezTo>
                                <a:pt x="3400128" y="785217"/>
                                <a:pt x="3403303" y="803672"/>
                                <a:pt x="3407867" y="819150"/>
                              </a:cubicBezTo>
                              <a:cubicBezTo>
                                <a:pt x="3412431" y="834628"/>
                                <a:pt x="3419674" y="852488"/>
                                <a:pt x="3429595" y="872728"/>
                              </a:cubicBezTo>
                              <a:lnTo>
                                <a:pt x="3317677" y="872728"/>
                              </a:lnTo>
                              <a:cubicBezTo>
                                <a:pt x="3311327" y="859234"/>
                                <a:pt x="3306961" y="848320"/>
                                <a:pt x="3304580" y="839986"/>
                              </a:cubicBezTo>
                              <a:cubicBezTo>
                                <a:pt x="3302199" y="831652"/>
                                <a:pt x="3299222" y="816570"/>
                                <a:pt x="3295650" y="794742"/>
                              </a:cubicBezTo>
                              <a:cubicBezTo>
                                <a:pt x="3265091" y="827286"/>
                                <a:pt x="3232746" y="850900"/>
                                <a:pt x="3198614" y="865584"/>
                              </a:cubicBezTo>
                              <a:cubicBezTo>
                                <a:pt x="3164483" y="880269"/>
                                <a:pt x="3125391" y="887611"/>
                                <a:pt x="3081338" y="887611"/>
                              </a:cubicBezTo>
                              <a:cubicBezTo>
                                <a:pt x="3041650" y="887611"/>
                                <a:pt x="3006626" y="879971"/>
                                <a:pt x="2976265" y="864691"/>
                              </a:cubicBezTo>
                              <a:cubicBezTo>
                                <a:pt x="2945904" y="849412"/>
                                <a:pt x="2922488" y="827981"/>
                                <a:pt x="2906018" y="800398"/>
                              </a:cubicBezTo>
                              <a:cubicBezTo>
                                <a:pt x="2889548" y="772815"/>
                                <a:pt x="2881313" y="741164"/>
                                <a:pt x="2881313" y="705445"/>
                              </a:cubicBezTo>
                              <a:cubicBezTo>
                                <a:pt x="2881313" y="651073"/>
                                <a:pt x="2898974" y="607814"/>
                                <a:pt x="2934295" y="575667"/>
                              </a:cubicBezTo>
                              <a:cubicBezTo>
                                <a:pt x="2969617" y="543520"/>
                                <a:pt x="3027760" y="521295"/>
                                <a:pt x="3108722" y="508992"/>
                              </a:cubicBezTo>
                              <a:cubicBezTo>
                                <a:pt x="3192860" y="496292"/>
                                <a:pt x="3252788" y="484188"/>
                                <a:pt x="3288506" y="472678"/>
                              </a:cubicBezTo>
                              <a:lnTo>
                                <a:pt x="3288506" y="456009"/>
                              </a:lnTo>
                              <a:cubicBezTo>
                                <a:pt x="3288506" y="420688"/>
                                <a:pt x="3283942" y="392807"/>
                                <a:pt x="3274814" y="372368"/>
                              </a:cubicBezTo>
                              <a:cubicBezTo>
                                <a:pt x="3265686" y="351929"/>
                                <a:pt x="3251101" y="337145"/>
                                <a:pt x="3231059" y="328017"/>
                              </a:cubicBezTo>
                              <a:cubicBezTo>
                                <a:pt x="3211017" y="318889"/>
                                <a:pt x="3183930" y="314325"/>
                                <a:pt x="3149799" y="314325"/>
                              </a:cubicBezTo>
                              <a:cubicBezTo>
                                <a:pt x="3106936" y="314325"/>
                                <a:pt x="3073102" y="324048"/>
                                <a:pt x="3048298" y="343495"/>
                              </a:cubicBezTo>
                              <a:cubicBezTo>
                                <a:pt x="3023493" y="362942"/>
                                <a:pt x="3007122" y="393502"/>
                                <a:pt x="2999185" y="435173"/>
                              </a:cubicBezTo>
                              <a:lnTo>
                                <a:pt x="2894410" y="419100"/>
                              </a:lnTo>
                              <a:cubicBezTo>
                                <a:pt x="2907110" y="355203"/>
                                <a:pt x="2935585" y="307181"/>
                                <a:pt x="2979837" y="275034"/>
                              </a:cubicBezTo>
                              <a:cubicBezTo>
                                <a:pt x="3024089" y="242888"/>
                                <a:pt x="3082727" y="226814"/>
                                <a:pt x="3155752" y="226814"/>
                              </a:cubicBezTo>
                              <a:close/>
                              <a:moveTo>
                                <a:pt x="2742010" y="226814"/>
                              </a:moveTo>
                              <a:cubicBezTo>
                                <a:pt x="2761060" y="226814"/>
                                <a:pt x="2778820" y="229096"/>
                                <a:pt x="2795290" y="233660"/>
                              </a:cubicBezTo>
                              <a:cubicBezTo>
                                <a:pt x="2811760" y="238224"/>
                                <a:pt x="2828528" y="245666"/>
                                <a:pt x="2845594" y="255984"/>
                              </a:cubicBezTo>
                              <a:lnTo>
                                <a:pt x="2808685" y="354806"/>
                              </a:lnTo>
                              <a:cubicBezTo>
                                <a:pt x="2785666" y="342503"/>
                                <a:pt x="2759670" y="336352"/>
                                <a:pt x="2730699" y="336352"/>
                              </a:cubicBezTo>
                              <a:cubicBezTo>
                                <a:pt x="2685058" y="336352"/>
                                <a:pt x="2650232" y="353913"/>
                                <a:pt x="2626221" y="389037"/>
                              </a:cubicBezTo>
                              <a:cubicBezTo>
                                <a:pt x="2602210" y="424160"/>
                                <a:pt x="2590205" y="473075"/>
                                <a:pt x="2590205" y="535781"/>
                              </a:cubicBezTo>
                              <a:lnTo>
                                <a:pt x="2590205" y="872728"/>
                              </a:lnTo>
                              <a:lnTo>
                                <a:pt x="2483049" y="872728"/>
                              </a:lnTo>
                              <a:lnTo>
                                <a:pt x="2483049" y="241102"/>
                              </a:lnTo>
                              <a:lnTo>
                                <a:pt x="2583061" y="241102"/>
                              </a:lnTo>
                              <a:lnTo>
                                <a:pt x="2583061" y="336352"/>
                              </a:lnTo>
                              <a:cubicBezTo>
                                <a:pt x="2606477" y="296664"/>
                                <a:pt x="2630289" y="268486"/>
                                <a:pt x="2654499" y="251817"/>
                              </a:cubicBezTo>
                              <a:cubicBezTo>
                                <a:pt x="2678708" y="235148"/>
                                <a:pt x="2707878" y="226814"/>
                                <a:pt x="2742010" y="226814"/>
                              </a:cubicBezTo>
                              <a:close/>
                              <a:moveTo>
                                <a:pt x="1743075" y="226814"/>
                              </a:moveTo>
                              <a:cubicBezTo>
                                <a:pt x="1812132" y="226814"/>
                                <a:pt x="1867000" y="241498"/>
                                <a:pt x="1907679" y="270867"/>
                              </a:cubicBezTo>
                              <a:cubicBezTo>
                                <a:pt x="1948359" y="300236"/>
                                <a:pt x="1973660" y="343892"/>
                                <a:pt x="1983581" y="401836"/>
                              </a:cubicBezTo>
                              <a:lnTo>
                                <a:pt x="1878806" y="417909"/>
                              </a:lnTo>
                              <a:cubicBezTo>
                                <a:pt x="1873647" y="385763"/>
                                <a:pt x="1859260" y="360462"/>
                                <a:pt x="1835646" y="342007"/>
                              </a:cubicBezTo>
                              <a:cubicBezTo>
                                <a:pt x="1812032" y="323552"/>
                                <a:pt x="1781175" y="314325"/>
                                <a:pt x="1743075" y="314325"/>
                              </a:cubicBezTo>
                              <a:cubicBezTo>
                                <a:pt x="1706166" y="314325"/>
                                <a:pt x="1676896" y="321766"/>
                                <a:pt x="1655267" y="336649"/>
                              </a:cubicBezTo>
                              <a:cubicBezTo>
                                <a:pt x="1633637" y="351532"/>
                                <a:pt x="1622822" y="371277"/>
                                <a:pt x="1622822" y="395883"/>
                              </a:cubicBezTo>
                              <a:cubicBezTo>
                                <a:pt x="1622822" y="414536"/>
                                <a:pt x="1627386" y="429816"/>
                                <a:pt x="1636514" y="441722"/>
                              </a:cubicBezTo>
                              <a:cubicBezTo>
                                <a:pt x="1645642" y="453628"/>
                                <a:pt x="1660327" y="463451"/>
                                <a:pt x="1680567" y="471190"/>
                              </a:cubicBezTo>
                              <a:cubicBezTo>
                                <a:pt x="1700808" y="478929"/>
                                <a:pt x="1728986" y="485775"/>
                                <a:pt x="1765102" y="491728"/>
                              </a:cubicBezTo>
                              <a:cubicBezTo>
                                <a:pt x="1819871" y="500856"/>
                                <a:pt x="1864618" y="512961"/>
                                <a:pt x="1899345" y="528042"/>
                              </a:cubicBezTo>
                              <a:cubicBezTo>
                                <a:pt x="1934071" y="543123"/>
                                <a:pt x="1960464" y="563463"/>
                                <a:pt x="1978521" y="589062"/>
                              </a:cubicBezTo>
                              <a:cubicBezTo>
                                <a:pt x="1996579" y="614660"/>
                                <a:pt x="2005608" y="647303"/>
                                <a:pt x="2005608" y="686991"/>
                              </a:cubicBezTo>
                              <a:cubicBezTo>
                                <a:pt x="2005608" y="724694"/>
                                <a:pt x="1995587" y="759024"/>
                                <a:pt x="1975545" y="789980"/>
                              </a:cubicBezTo>
                              <a:cubicBezTo>
                                <a:pt x="1955503" y="820936"/>
                                <a:pt x="1927126" y="844947"/>
                                <a:pt x="1890415" y="862013"/>
                              </a:cubicBezTo>
                              <a:cubicBezTo>
                                <a:pt x="1853704" y="879078"/>
                                <a:pt x="1811338" y="887611"/>
                                <a:pt x="1763316" y="887611"/>
                              </a:cubicBezTo>
                              <a:cubicBezTo>
                                <a:pt x="1612900" y="887611"/>
                                <a:pt x="1526183" y="820142"/>
                                <a:pt x="1503164" y="685205"/>
                              </a:cubicBezTo>
                              <a:lnTo>
                                <a:pt x="1609725" y="667941"/>
                              </a:lnTo>
                              <a:cubicBezTo>
                                <a:pt x="1616869" y="712391"/>
                                <a:pt x="1632843" y="745431"/>
                                <a:pt x="1657648" y="767060"/>
                              </a:cubicBezTo>
                              <a:cubicBezTo>
                                <a:pt x="1682453" y="788690"/>
                                <a:pt x="1717278" y="799505"/>
                                <a:pt x="1762125" y="799505"/>
                              </a:cubicBezTo>
                              <a:cubicBezTo>
                                <a:pt x="1804988" y="799505"/>
                                <a:pt x="1838028" y="790377"/>
                                <a:pt x="1861245" y="772120"/>
                              </a:cubicBezTo>
                              <a:cubicBezTo>
                                <a:pt x="1884462" y="753864"/>
                                <a:pt x="1896071" y="729655"/>
                                <a:pt x="1896071" y="699492"/>
                              </a:cubicBezTo>
                              <a:cubicBezTo>
                                <a:pt x="1896071" y="670520"/>
                                <a:pt x="1882874" y="648097"/>
                                <a:pt x="1856482" y="632222"/>
                              </a:cubicBezTo>
                              <a:cubicBezTo>
                                <a:pt x="1830090" y="616347"/>
                                <a:pt x="1793280" y="604838"/>
                                <a:pt x="1746052" y="597694"/>
                              </a:cubicBezTo>
                              <a:cubicBezTo>
                                <a:pt x="1671439" y="586184"/>
                                <a:pt x="1614984" y="565845"/>
                                <a:pt x="1576686" y="536674"/>
                              </a:cubicBezTo>
                              <a:cubicBezTo>
                                <a:pt x="1538387" y="507504"/>
                                <a:pt x="1519238" y="464939"/>
                                <a:pt x="1519238" y="408980"/>
                              </a:cubicBezTo>
                              <a:cubicBezTo>
                                <a:pt x="1519238" y="374055"/>
                                <a:pt x="1528465" y="342801"/>
                                <a:pt x="1546920" y="315218"/>
                              </a:cubicBezTo>
                              <a:cubicBezTo>
                                <a:pt x="1565374" y="287635"/>
                                <a:pt x="1591469" y="266005"/>
                                <a:pt x="1625203" y="250329"/>
                              </a:cubicBezTo>
                              <a:cubicBezTo>
                                <a:pt x="1658938" y="234652"/>
                                <a:pt x="1698228" y="226814"/>
                                <a:pt x="1743075" y="226814"/>
                              </a:cubicBezTo>
                              <a:close/>
                              <a:moveTo>
                                <a:pt x="394097" y="91083"/>
                              </a:moveTo>
                              <a:cubicBezTo>
                                <a:pt x="382588" y="145455"/>
                                <a:pt x="365125" y="204788"/>
                                <a:pt x="341710" y="269081"/>
                              </a:cubicBezTo>
                              <a:lnTo>
                                <a:pt x="251222" y="515541"/>
                              </a:lnTo>
                              <a:lnTo>
                                <a:pt x="547092" y="515541"/>
                              </a:lnTo>
                              <a:lnTo>
                                <a:pt x="451842" y="267891"/>
                              </a:lnTo>
                              <a:cubicBezTo>
                                <a:pt x="441921" y="241697"/>
                                <a:pt x="432792" y="215305"/>
                                <a:pt x="424458" y="188714"/>
                              </a:cubicBezTo>
                              <a:cubicBezTo>
                                <a:pt x="416124" y="162123"/>
                                <a:pt x="406797" y="129580"/>
                                <a:pt x="396478" y="91083"/>
                              </a:cubicBezTo>
                              <a:close/>
                              <a:moveTo>
                                <a:pt x="2253853" y="19050"/>
                              </a:moveTo>
                              <a:lnTo>
                                <a:pt x="2253853" y="241102"/>
                              </a:lnTo>
                              <a:lnTo>
                                <a:pt x="2373511" y="241102"/>
                              </a:lnTo>
                              <a:lnTo>
                                <a:pt x="2373511" y="323850"/>
                              </a:lnTo>
                              <a:lnTo>
                                <a:pt x="2253853" y="323850"/>
                              </a:lnTo>
                              <a:lnTo>
                                <a:pt x="2253853" y="706636"/>
                              </a:lnTo>
                              <a:cubicBezTo>
                                <a:pt x="2253853" y="730052"/>
                                <a:pt x="2255937" y="747514"/>
                                <a:pt x="2260104" y="759024"/>
                              </a:cubicBezTo>
                              <a:cubicBezTo>
                                <a:pt x="2264271" y="770533"/>
                                <a:pt x="2270522" y="778173"/>
                                <a:pt x="2278857" y="781943"/>
                              </a:cubicBezTo>
                              <a:cubicBezTo>
                                <a:pt x="2287191" y="785713"/>
                                <a:pt x="2298700" y="787599"/>
                                <a:pt x="2313385" y="787599"/>
                              </a:cubicBezTo>
                              <a:cubicBezTo>
                                <a:pt x="2327672" y="787599"/>
                                <a:pt x="2347714" y="785019"/>
                                <a:pt x="2373511" y="779859"/>
                              </a:cubicBezTo>
                              <a:lnTo>
                                <a:pt x="2387799" y="869156"/>
                              </a:lnTo>
                              <a:cubicBezTo>
                                <a:pt x="2357239" y="876300"/>
                                <a:pt x="2326481" y="879872"/>
                                <a:pt x="2295525" y="879872"/>
                              </a:cubicBezTo>
                              <a:cubicBezTo>
                                <a:pt x="2257028" y="879872"/>
                                <a:pt x="2227362" y="874216"/>
                                <a:pt x="2206526" y="862906"/>
                              </a:cubicBezTo>
                              <a:cubicBezTo>
                                <a:pt x="2185690" y="851595"/>
                                <a:pt x="2170311" y="834827"/>
                                <a:pt x="2160389" y="812602"/>
                              </a:cubicBezTo>
                              <a:cubicBezTo>
                                <a:pt x="2151261" y="791170"/>
                                <a:pt x="2146697" y="752475"/>
                                <a:pt x="2146697" y="696516"/>
                              </a:cubicBezTo>
                              <a:lnTo>
                                <a:pt x="2146697" y="323850"/>
                              </a:lnTo>
                              <a:lnTo>
                                <a:pt x="2056210" y="323850"/>
                              </a:lnTo>
                              <a:lnTo>
                                <a:pt x="2056210" y="241102"/>
                              </a:lnTo>
                              <a:lnTo>
                                <a:pt x="2146697" y="241102"/>
                              </a:lnTo>
                              <a:lnTo>
                                <a:pt x="2146697" y="95845"/>
                              </a:lnTo>
                              <a:close/>
                              <a:moveTo>
                                <a:pt x="3835599" y="0"/>
                              </a:moveTo>
                              <a:lnTo>
                                <a:pt x="3942755" y="0"/>
                              </a:lnTo>
                              <a:lnTo>
                                <a:pt x="3942755" y="121444"/>
                              </a:lnTo>
                              <a:lnTo>
                                <a:pt x="3835599" y="121444"/>
                              </a:lnTo>
                              <a:close/>
                              <a:moveTo>
                                <a:pt x="3559374" y="0"/>
                              </a:moveTo>
                              <a:lnTo>
                                <a:pt x="3666530" y="0"/>
                              </a:lnTo>
                              <a:lnTo>
                                <a:pt x="3666530" y="872728"/>
                              </a:lnTo>
                              <a:lnTo>
                                <a:pt x="3559374" y="872728"/>
                              </a:lnTo>
                              <a:close/>
                              <a:moveTo>
                                <a:pt x="333971" y="0"/>
                              </a:moveTo>
                              <a:lnTo>
                                <a:pt x="458391" y="0"/>
                              </a:lnTo>
                              <a:lnTo>
                                <a:pt x="813197" y="872728"/>
                              </a:lnTo>
                              <a:lnTo>
                                <a:pt x="684610" y="872728"/>
                              </a:lnTo>
                              <a:lnTo>
                                <a:pt x="582216" y="607219"/>
                              </a:lnTo>
                              <a:lnTo>
                                <a:pt x="218480" y="607219"/>
                              </a:lnTo>
                              <a:lnTo>
                                <a:pt x="120849" y="872728"/>
                              </a:lnTo>
                              <a:lnTo>
                                <a:pt x="0" y="872728"/>
                              </a:lnTo>
                              <a:close/>
                            </a:path>
                          </a:pathLst>
                        </a:custGeom>
                        <a:solidFill>
                          <a:schemeClr val="accent2"/>
                        </a:solidFill>
                        <a:ln w="9525" cap="flat" cmpd="sng" algn="ctr">
                          <a:solidFill>
                            <a:srgbClr val="404040"/>
                          </a:solidFill>
                          <a:prstDash val="solid"/>
                          <a:miter lim="800000"/>
                          <a:headEnd type="none" w="med" len="med"/>
                          <a:tailEnd type="non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2B3370" id="[T2O] TextBox 3" o:spid="_x0000_s1026" style="position:absolute;margin-left:0;margin-top:569.75pt;width:278.6pt;height:47.3pt;z-index:2516659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coordsize="4620221,8876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" path="m4479132,557213v-9525,4365,-31056,10517,-64592,18454c4381004,583605,4344194,591344,4304110,598884v-42466,7541,-73521,20043,-93167,37505c4191298,653852,4181475,676870,4181475,705445v,30560,9823,54471,29468,71736c4230589,794445,4258866,803077,4295775,803077v30957,,63302,-9922,97036,-29766c4416227,759420,4433987,744438,4446092,728365v12104,-16074,20637,-35620,25598,-58638c4476651,646708,4479132,616744,4479132,579834r,-22621xm3288506,557213v-9525,4365,-31055,10517,-64591,18454c3190379,583605,3153569,591344,3113485,598884v-42466,7541,-73522,20043,-93167,37505c3000673,653852,2990850,676870,2990850,705445v,30560,9823,54471,29468,71736c3039963,794445,3068241,803077,3105150,803077v30956,,63302,-9922,97036,-29766c3225602,759420,3243362,744438,3255467,728365v12104,-16074,20637,-35620,25598,-58638c3286026,646708,3288506,616744,3288506,579834r,-22621xm3835599,241102r107156,l3942755,872728r-107156,l3835599,241102xm870942,241102r107157,l978099,654248v,46038,11410,80963,34230,104776c1035149,782836,1067792,794742,1110258,794742v35322,,66179,-7937,92571,-23812c1229221,755055,1248371,733623,1260277,706636v11906,-26988,17859,-64691,17859,-113109l1278136,241102r107156,l1385292,872728r-100012,l1285280,785217v-22622,33338,-50304,58738,-83046,76200c1169492,878880,1132880,887611,1092399,887611v-73422,,-128687,-18951,-165795,-56852c889496,792857,870942,738783,870942,668536r,-427434xm4346377,226814v55959,,101402,7045,136326,21134c4517628,262037,4543624,285055,4560689,317004v17066,31948,25599,74910,25599,128885l4586288,672703v,39291,893,69652,2679,91083c4590753,785217,4593928,803672,4598492,819150v4564,15478,11807,33338,21729,53578l4508302,872728v-6350,-13494,-10716,-24408,-13097,-32742c4492824,831652,4489847,816570,4486275,794742v-30559,32544,-62904,56158,-97036,70842c4355108,880269,4316016,887611,4271963,887611v-39688,,-74712,-7640,-105073,-22920c4136529,849412,4113113,827981,4096643,800398v-16470,-27583,-24705,-59234,-24705,-94953c4071938,651073,4089599,607814,4124921,575667v35322,-32147,93464,-54372,174426,-66675c4383485,496292,4443413,484188,4479132,472678r,-16669c4479132,420688,4474568,392807,4465439,372368v-9128,-20439,-23713,-35223,-43755,-44351c4401642,318889,4374555,314325,4340424,314325v-42863,,-76696,9723,-101501,29170c4214118,362942,4197747,393502,4189810,435173l4085035,419100v12700,-63897,41175,-111919,85427,-144066c4214714,242888,4273352,226814,4346377,226814xm3155752,226814v55959,,101401,7045,136326,21134c3327003,262037,3352999,285055,3370064,317004v17066,31948,25599,74910,25599,128885l3395663,672703v,39291,893,69652,2679,91083c3400128,785217,3403303,803672,3407867,819150v4564,15478,11807,33338,21728,53578l3317677,872728v-6350,-13494,-10716,-24408,-13097,-32742c3302199,831652,3299222,816570,3295650,794742v-30559,32544,-62904,56158,-97036,70842c3164483,880269,3125391,887611,3081338,887611v-39688,,-74712,-7640,-105073,-22920c2945904,849412,2922488,827981,2906018,800398v-16470,-27583,-24705,-59234,-24705,-94953c2881313,651073,2898974,607814,2934295,575667v35322,-32147,93465,-54372,174427,-66675c3192860,496292,3252788,484188,3288506,472678r,-16669c3288506,420688,3283942,392807,3274814,372368v-9128,-20439,-23713,-35223,-43755,-44351c3211017,318889,3183930,314325,3149799,314325v-42863,,-76697,9723,-101501,29170c3023493,362942,3007122,393502,2999185,435173l2894410,419100v12700,-63897,41175,-111919,85427,-144066c3024089,242888,3082727,226814,3155752,226814xm2742010,226814v19050,,36810,2282,53280,6846c2811760,238224,2828528,245666,2845594,255984r-36909,98822c2785666,342503,2759670,336352,2730699,336352v-45641,,-80467,17561,-104478,52685c2602210,424160,2590205,473075,2590205,535781r,336947l2483049,872728r,-631626l2583061,241102r,95250c2606477,296664,2630289,268486,2654499,251817v24209,-16669,53379,-25003,87511,-25003xm1743075,226814v69057,,123925,14684,164604,44053c1948359,300236,1973660,343892,1983581,401836r-104775,16073c1873647,385763,1859260,360462,1835646,342007v-23614,-18455,-54471,-27682,-92571,-27682c1706166,314325,1676896,321766,1655267,336649v-21630,14883,-32445,34628,-32445,59234c1622822,414536,1627386,429816,1636514,441722v9128,11906,23813,21729,44053,29468c1700808,478929,1728986,485775,1765102,491728v54769,9128,99516,21233,134243,36314c1934071,543123,1960464,563463,1978521,589062v18058,25598,27087,58241,27087,97929c2005608,724694,1995587,759024,1975545,789980v-20042,30956,-48419,54967,-85130,72033c1853704,879078,1811338,887611,1763316,887611v-150416,,-237133,-67469,-260152,-202406l1609725,667941v7144,44450,23118,77490,47923,99119c1682453,788690,1717278,799505,1762125,799505v42863,,75903,-9128,99120,-27385c1884462,753864,1896071,729655,1896071,699492v,-28972,-13197,-51395,-39589,-67270c1830090,616347,1793280,604838,1746052,597694v-74613,-11510,-131068,-31849,-169366,-61020c1538387,507504,1519238,464939,1519238,408980v,-34925,9227,-66179,27682,-93762c1565374,287635,1591469,266005,1625203,250329v33735,-15677,73025,-23515,117872,-23515xm394097,91083v-11509,54372,-28972,113705,-52387,177998l251222,515541r295870,l451842,267891v-9921,-26194,-19050,-52586,-27384,-79177c416124,162123,406797,129580,396478,91083r-2381,xm2253853,19050r,222052l2373511,241102r,82748l2253853,323850r,382786c2253853,730052,2255937,747514,2260104,759024v4167,11509,10418,19149,18753,22919c2287191,785713,2298700,787599,2313385,787599v14287,,34329,-2580,60126,-7740l2387799,869156v-30560,7144,-61318,10716,-92274,10716c2257028,879872,2227362,874216,2206526,862906v-20836,-11311,-36215,-28079,-46137,-50304c2151261,791170,2146697,752475,2146697,696516r,-372666l2056210,323850r,-82748l2146697,241102r,-145257l2253853,19050xm3835599,r107156,l3942755,121444r-107156,l3835599,xm3559374,r107156,l3666530,872728r-107156,l3559374,xm333971,l458391,,813197,872728r-128587,l582216,607219r-363736,l120849,872728,,872728,333971,xe" fillcolor="#ed7d31 [3205]" strokecolor="#404040">
                <v:stroke joinstyle="miter"/>
                <v:path arrowok="t"/>
                <w10:wrap anchorx="margin"/>
              </v:shape>
            </w:pict>
          </mc:Fallback>
        </mc:AlternateContent>
      </w:r>
      <w:r w:rsidR="007D7202">
        <w:rPr>
          <w:noProof/>
        </w:rPr>
        <w:drawing>
          <wp:anchor distT="0" distB="0" distL="114300" distR="114300" simplePos="0" relativeHeight="251661824" behindDoc="0" locked="0" layoutInCell="1" allowOverlap="1" wp14:anchorId="45288A71" wp14:editId="11F4602D">
            <wp:simplePos x="0" y="0"/>
            <wp:positionH relativeFrom="page">
              <wp:posOffset>1089025</wp:posOffset>
            </wp:positionH>
            <wp:positionV relativeFrom="paragraph">
              <wp:posOffset>425772</wp:posOffset>
            </wp:positionV>
            <wp:extent cx="5168995" cy="7729438"/>
            <wp:effectExtent l="628650" t="419100" r="984250" b="405130"/>
            <wp:wrapNone/>
            <wp:docPr id="29" name="Picture 29"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See the source image"/>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168995" cy="7729438"/>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14:sizeRelH relativeFrom="margin">
              <wp14:pctWidth>0</wp14:pctWidth>
            </wp14:sizeRelH>
            <wp14:sizeRelV relativeFrom="margin">
              <wp14:pctHeight>0</wp14:pctHeight>
            </wp14:sizeRelV>
          </wp:anchor>
        </w:drawing>
      </w:r>
      <w:r w:rsidR="008A3645">
        <w:br w:type="page"/>
      </w:r>
    </w:p>
    <w:p w14:paraId="69690EBD" w14:textId="5A669285" w:rsidR="008A3645" w:rsidRPr="007D7202" w:rsidRDefault="007D7202" w:rsidP="007D7202">
      <w:pPr>
        <w:pStyle w:val="Heading2"/>
      </w:pPr>
      <w:r>
        <w:lastRenderedPageBreak/>
        <w:t xml:space="preserve"> </w:t>
      </w:r>
      <w:r w:rsidR="008A3645" w:rsidRPr="007D7202">
        <w:t>New South Wales</w:t>
      </w:r>
    </w:p>
    <w:p w14:paraId="7E676317" w14:textId="77777777" w:rsidR="008A3645" w:rsidRDefault="008A3645" w:rsidP="008A3645">
      <w:r>
        <w:rPr>
          <w:b/>
          <w:i/>
          <w:sz w:val="28"/>
        </w:rPr>
        <w:t>The Founding State</w:t>
      </w:r>
    </w:p>
    <w:p w14:paraId="5F5161EA" w14:textId="77777777" w:rsidR="008A3645" w:rsidRDefault="008A3645" w:rsidP="008A3645"/>
    <w:p w14:paraId="502631E3" w14:textId="77777777" w:rsidR="008A3645" w:rsidRDefault="008A3645" w:rsidP="008A3645">
      <w:r>
        <w:t>In 1770, Captain Cook took possession for the British of all Australian territories east of the 135th meridian of east longitude and named them New South Wales.  Today, the founding state has shrunk somewhat and occupies just 10% of the continent.  It is a state of contrasts, containing Australia’s largest city, extremes of country ranging from sub-tropical to alpine and covering an area of 801,428 square kilometres.</w:t>
      </w:r>
    </w:p>
    <w:p w14:paraId="6454B02C" w14:textId="77777777" w:rsidR="008A3645" w:rsidRDefault="008A3645" w:rsidP="008A3645"/>
    <w:p w14:paraId="1FF7789B" w14:textId="77777777" w:rsidR="008A3645" w:rsidRDefault="008A3645" w:rsidP="000079B0">
      <w:pPr>
        <w:pStyle w:val="Heading3"/>
        <w:rPr>
          <w:lang w:eastAsia="en-AU"/>
        </w:rPr>
      </w:pPr>
      <w:r>
        <w:t>Sydney's star attractions and hidden gems</w:t>
      </w:r>
    </w:p>
    <w:p w14:paraId="73DA8602" w14:textId="5E5B7332" w:rsidR="008A3645" w:rsidRPr="003D61E0" w:rsidRDefault="008A3645" w:rsidP="008A3645">
      <w:pPr>
        <w:rPr>
          <w:sz w:val="24"/>
          <w:szCs w:val="24"/>
        </w:rPr>
      </w:pPr>
      <w:r>
        <w:t xml:space="preserve">The Harbour City, as its commonly called, is home to many of Australia's must-see attractions – such as the Sydney Opera House, Sydney </w:t>
      </w:r>
      <w:r w:rsidRPr="007121FB">
        <w:t xml:space="preserve">Harbour Bridge and Bondi Beach – but also abounds in sophisticated dining, secret harbour beaches and hole-in-the-wall coffee shops off the </w:t>
      </w:r>
      <w:r w:rsidR="007121FB" w:rsidRPr="007121FB">
        <w:t>beaten</w:t>
      </w:r>
      <w:r w:rsidRPr="007121FB">
        <w:t xml:space="preserve"> path. Discover the hip </w:t>
      </w:r>
      <w:r w:rsidR="007121FB" w:rsidRPr="007121FB">
        <w:t>inner-city</w:t>
      </w:r>
      <w:r w:rsidRPr="007121FB">
        <w:t xml:space="preserve"> neighbourhoods of Potts Point and Surry Hills, beach hop through exclusive Vaucluse and drink and dine in artsy Chippendale. You'll find cultural riches such as galleries, museums, theatre companies and alternative cinema, without ever being</w:t>
      </w:r>
      <w:r>
        <w:t xml:space="preserve"> too far from those glistening million-dollar views.</w:t>
      </w:r>
    </w:p>
    <w:p w14:paraId="2153E14E" w14:textId="77777777" w:rsidR="008A3645" w:rsidRDefault="008A3645" w:rsidP="008A3645"/>
    <w:p w14:paraId="29F73A70" w14:textId="77777777" w:rsidR="008A3645" w:rsidRDefault="008A3645" w:rsidP="008A3645">
      <w:r>
        <w:rPr>
          <w:noProof/>
        </w:rPr>
        <w:drawing>
          <wp:inline distT="0" distB="0" distL="0" distR="0" wp14:anchorId="138A60A6" wp14:editId="3EAA8B62">
            <wp:extent cx="4981433" cy="2792682"/>
            <wp:effectExtent l="0" t="0" r="0" b="8255"/>
            <wp:docPr id="16" name="Picture 16" descr="Sydney Harbour, Sydney, NSW © Destination New South Wa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ydney Harbour, Sydney, NSW © Destination New South Wale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01490" cy="2803926"/>
                    </a:xfrm>
                    <a:prstGeom prst="rect">
                      <a:avLst/>
                    </a:prstGeom>
                    <a:noFill/>
                    <a:ln>
                      <a:noFill/>
                    </a:ln>
                  </pic:spPr>
                </pic:pic>
              </a:graphicData>
            </a:graphic>
          </wp:inline>
        </w:drawing>
      </w:r>
    </w:p>
    <w:p w14:paraId="0C89B102" w14:textId="77777777" w:rsidR="008A3645" w:rsidRDefault="008A3645" w:rsidP="008A3645"/>
    <w:p w14:paraId="195856CC" w14:textId="77777777" w:rsidR="008A3645" w:rsidRDefault="008A3645" w:rsidP="000079B0">
      <w:pPr>
        <w:pStyle w:val="Heading3"/>
      </w:pPr>
      <w:r>
        <w:t>Blue Mountains</w:t>
      </w:r>
    </w:p>
    <w:p w14:paraId="6D068502" w14:textId="77777777" w:rsidR="008A3645" w:rsidRDefault="008A3645" w:rsidP="008A3645">
      <w:r w:rsidRPr="003D61E0">
        <w:t xml:space="preserve">The Blue Mountains World Heritage Area has abundant natural beauty, and offers excellent hiking, spectacular scenery and quaint towns and villages, making it a popular getaway from the big smoke. Walk to the foot of the Three Sisters on the 998-step Giant Stairway, or glide between clifftops on the Scenic Skyway, 270 metres (886 feet) above ancient ravines. Stroll around picturesque villages Leura and Blackheath for antique stores, quirky cafés and top-notch restaurants, then spend the night in a luxury lodge or charming B&amp;B. The Blue Mountains are only a </w:t>
      </w:r>
      <w:proofErr w:type="gramStart"/>
      <w:r w:rsidRPr="003D61E0">
        <w:t>90 minute</w:t>
      </w:r>
      <w:proofErr w:type="gramEnd"/>
      <w:r w:rsidRPr="003D61E0">
        <w:t xml:space="preserve"> drive west of Sydney. </w:t>
      </w:r>
    </w:p>
    <w:p w14:paraId="2E2980B5" w14:textId="77777777" w:rsidR="008A3645" w:rsidRDefault="008A3645" w:rsidP="008A3645"/>
    <w:p w14:paraId="093B77A6" w14:textId="77777777" w:rsidR="008A3645" w:rsidRDefault="008A3645" w:rsidP="008A3645">
      <w:r>
        <w:rPr>
          <w:noProof/>
        </w:rPr>
        <w:drawing>
          <wp:inline distT="0" distB="0" distL="0" distR="0" wp14:anchorId="2FB20897" wp14:editId="5C006876">
            <wp:extent cx="4756417" cy="3107202"/>
            <wp:effectExtent l="0" t="0" r="6350" b="0"/>
            <wp:docPr id="17" name="Picture 17" descr="Image result for blue mountai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mage result for blue mountain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72571" cy="3117755"/>
                    </a:xfrm>
                    <a:prstGeom prst="rect">
                      <a:avLst/>
                    </a:prstGeom>
                    <a:noFill/>
                    <a:ln>
                      <a:noFill/>
                    </a:ln>
                  </pic:spPr>
                </pic:pic>
              </a:graphicData>
            </a:graphic>
          </wp:inline>
        </w:drawing>
      </w:r>
    </w:p>
    <w:p w14:paraId="4969D141" w14:textId="77777777" w:rsidR="008A3645" w:rsidRPr="003D61E0" w:rsidRDefault="008A3645" w:rsidP="008A3645"/>
    <w:p w14:paraId="7B8D7C0F" w14:textId="77777777" w:rsidR="008A3645" w:rsidRDefault="008A3645" w:rsidP="000079B0">
      <w:pPr>
        <w:pStyle w:val="Heading3"/>
      </w:pPr>
      <w:r>
        <w:t>Chill out in Bryon Bay</w:t>
      </w:r>
    </w:p>
    <w:p w14:paraId="7DDD364B" w14:textId="77777777" w:rsidR="008A3645" w:rsidRPr="003D61E0" w:rsidRDefault="008A3645" w:rsidP="008A3645">
      <w:r w:rsidRPr="003D61E0">
        <w:t xml:space="preserve">Byron Bay is mainland Australia's easternmost town, world renowned for its beautiful beaches, lush rainforest and laid-back lifestyle. Domestic flights arrive at nearby Ballina Airport, and take about one hour 20 minutes from Sydney. In and around town you'll find a thriving food scene that celebrates local produce. Don't miss breakfast at Three Blue Ducks in Byron, set on a working farm. Walk the </w:t>
      </w:r>
      <w:proofErr w:type="gramStart"/>
      <w:r w:rsidRPr="003D61E0">
        <w:t>3.7 kilometre</w:t>
      </w:r>
      <w:proofErr w:type="gramEnd"/>
      <w:r w:rsidRPr="003D61E0">
        <w:t xml:space="preserve"> (2.3 mile) Cape Byron track for breathtaking views across the ocean and hinterland, keeping your eyes peeled for humpback whales, which migrate along the coast between June and November. In Byron there's plenty to get your heart racing, from surfing to skydiving, but you'll be just as happy doing nothing at all.</w:t>
      </w:r>
    </w:p>
    <w:p w14:paraId="2A78DC59" w14:textId="77777777" w:rsidR="008A3645" w:rsidRDefault="008A3645" w:rsidP="008A3645">
      <w:pPr>
        <w:rPr>
          <w:rFonts w:ascii="TheSansC5-SemiLight" w:hAnsi="TheSansC5-SemiLight"/>
          <w:color w:val="5C5C5C"/>
          <w:shd w:val="clear" w:color="auto" w:fill="FFFFFF"/>
        </w:rPr>
      </w:pPr>
    </w:p>
    <w:p w14:paraId="79AA1AF8" w14:textId="77777777" w:rsidR="008A3645" w:rsidRDefault="008A3645" w:rsidP="008A3645">
      <w:pPr>
        <w:rPr>
          <w:rFonts w:ascii="TheSansC5-SemiLight" w:hAnsi="TheSansC5-SemiLight"/>
          <w:color w:val="5C5C5C"/>
          <w:shd w:val="clear" w:color="auto" w:fill="FFFFFF"/>
        </w:rPr>
      </w:pPr>
    </w:p>
    <w:p w14:paraId="0DD997BB" w14:textId="77777777" w:rsidR="008A3645" w:rsidRPr="003D61E0" w:rsidRDefault="008A3645" w:rsidP="008A3645">
      <w:r>
        <w:rPr>
          <w:noProof/>
        </w:rPr>
        <w:drawing>
          <wp:inline distT="0" distB="0" distL="0" distR="0" wp14:anchorId="16B46E61" wp14:editId="22FB4E37">
            <wp:extent cx="4811842" cy="2818189"/>
            <wp:effectExtent l="0" t="0" r="8255"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830632" cy="2829194"/>
                    </a:xfrm>
                    <a:prstGeom prst="rect">
                      <a:avLst/>
                    </a:prstGeom>
                  </pic:spPr>
                </pic:pic>
              </a:graphicData>
            </a:graphic>
          </wp:inline>
        </w:drawing>
      </w:r>
    </w:p>
    <w:p w14:paraId="6F9E8951" w14:textId="77777777" w:rsidR="008A3645" w:rsidRDefault="008A3645" w:rsidP="008A3645"/>
    <w:p w14:paraId="3006E4F5" w14:textId="77777777" w:rsidR="008A3645" w:rsidRDefault="008A3645" w:rsidP="008A3645">
      <w:r>
        <w:br w:type="page"/>
      </w:r>
    </w:p>
    <w:p w14:paraId="59B70CCE" w14:textId="63B4AF82" w:rsidR="00E71FF4" w:rsidRPr="002B7D6C" w:rsidRDefault="00E71FF4" w:rsidP="007D7202">
      <w:pPr>
        <w:pStyle w:val="Heading2"/>
      </w:pPr>
      <w:r w:rsidRPr="00BA33F6">
        <w:t>Northern</w:t>
      </w:r>
      <w:r w:rsidRPr="002B7D6C">
        <w:t xml:space="preserve"> Territory</w:t>
      </w:r>
    </w:p>
    <w:p w14:paraId="5E7319C5" w14:textId="16F972B9" w:rsidR="00E71FF4" w:rsidRDefault="00E71FF4" w:rsidP="000079B0">
      <w:pPr>
        <w:pStyle w:val="Heading3"/>
      </w:pPr>
      <w:r>
        <w:t>Outback Australia</w:t>
      </w:r>
    </w:p>
    <w:p w14:paraId="00B079BB" w14:textId="77777777" w:rsidR="00E71FF4" w:rsidRDefault="00E71FF4"/>
    <w:p w14:paraId="0D3AA246" w14:textId="77777777" w:rsidR="00E71FF4" w:rsidRDefault="00E71FF4">
      <w:r>
        <w:t xml:space="preserve">Six times the size of Great Britain, with a population similar to that of Newcastle, New South Wales, and boasting the famous Red Centre and the </w:t>
      </w:r>
      <w:proofErr w:type="spellStart"/>
      <w:r>
        <w:t>worlds</w:t>
      </w:r>
      <w:proofErr w:type="spellEnd"/>
      <w:r>
        <w:t xml:space="preserve"> largest monolith, the Northern Territory abounds with staggering statistics.</w:t>
      </w:r>
    </w:p>
    <w:p w14:paraId="088E26F4" w14:textId="77777777" w:rsidR="00E71FF4" w:rsidRDefault="00E71FF4" w:rsidP="0062593A"/>
    <w:p w14:paraId="507925E6" w14:textId="77777777" w:rsidR="00E71FF4" w:rsidRDefault="00E71FF4">
      <w:r>
        <w:t>From Kakadu to Uluru, in the Northern Territory there is always plenty to see and do.  Experience the unique lifestyle of Australia's northern most Capital Darwin and visit world heritage listed Kakadu National Park in the Top End.</w:t>
      </w:r>
      <w:r>
        <w:br/>
        <w:t>See the spectacular Katherine Gorge with walls more than 70m high.</w:t>
      </w:r>
    </w:p>
    <w:p w14:paraId="52AFB86D" w14:textId="77777777" w:rsidR="00E71FF4" w:rsidRDefault="00E71FF4">
      <w:r>
        <w:br/>
        <w:t xml:space="preserve">The Territory is Australian outback at </w:t>
      </w:r>
      <w:proofErr w:type="spellStart"/>
      <w:r>
        <w:t>it's</w:t>
      </w:r>
      <w:proofErr w:type="spellEnd"/>
      <w:r>
        <w:t xml:space="preserve"> most memorable. Climb Ayers Rock in the Red Centre shoot a roll at Devils Marbles or have a dance with the locals in a corroboree whilst enjoying a succulent witchety grub entree, the scope for adventure in this area is as limitless as the dreamtime.</w:t>
      </w:r>
    </w:p>
    <w:p w14:paraId="3A431F90" w14:textId="77777777" w:rsidR="00E71FF4" w:rsidRDefault="00E71FF4"/>
    <w:p w14:paraId="18327ADA" w14:textId="0C47B472" w:rsidR="00E116F8" w:rsidRDefault="00162B09" w:rsidP="00162B09">
      <w:r>
        <w:rPr>
          <w:noProof/>
        </w:rPr>
        <w:drawing>
          <wp:inline distT="0" distB="0" distL="0" distR="0" wp14:anchorId="61B7B445" wp14:editId="00A0D388">
            <wp:extent cx="4858603" cy="3222786"/>
            <wp:effectExtent l="0" t="0" r="0" b="0"/>
            <wp:docPr id="28" name="Picture 28" descr="Image result for ulur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Image result for uluru"/>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67224" cy="3228504"/>
                    </a:xfrm>
                    <a:prstGeom prst="rect">
                      <a:avLst/>
                    </a:prstGeom>
                    <a:noFill/>
                    <a:ln>
                      <a:noFill/>
                    </a:ln>
                  </pic:spPr>
                </pic:pic>
              </a:graphicData>
            </a:graphic>
          </wp:inline>
        </w:drawing>
      </w:r>
    </w:p>
    <w:p w14:paraId="017FFA31" w14:textId="77777777" w:rsidR="00E116F8" w:rsidRDefault="00E116F8" w:rsidP="0062593A">
      <w:pPr>
        <w:jc w:val="center"/>
      </w:pPr>
    </w:p>
    <w:p w14:paraId="1C47E4DD" w14:textId="77777777" w:rsidR="00E116F8" w:rsidRDefault="00E116F8" w:rsidP="0062593A">
      <w:pPr>
        <w:jc w:val="center"/>
      </w:pPr>
    </w:p>
    <w:p w14:paraId="3C1EBBB8" w14:textId="25ADEC1D" w:rsidR="00E71FF4" w:rsidRDefault="00E71FF4" w:rsidP="000079B0">
      <w:pPr>
        <w:pStyle w:val="Heading3"/>
      </w:pPr>
      <w:r>
        <w:t>Northern Territory &amp; Darwin</w:t>
      </w:r>
    </w:p>
    <w:p w14:paraId="0214449C" w14:textId="69992230" w:rsidR="00E71FF4" w:rsidRDefault="00E71FF4" w:rsidP="003E4EB3">
      <w:pPr>
        <w:numPr>
          <w:ilvl w:val="0"/>
          <w:numId w:val="1"/>
        </w:numPr>
        <w:spacing w:before="100" w:beforeAutospacing="1" w:after="100" w:afterAutospacing="1"/>
      </w:pPr>
      <w:r>
        <w:t>The Northern Territory is best known for its Aboriginal rock and cave art as well as legends of the dreamtime.</w:t>
      </w:r>
    </w:p>
    <w:p w14:paraId="5E98C214" w14:textId="677ABE7F" w:rsidR="00E71FF4" w:rsidRDefault="00E71FF4">
      <w:pPr>
        <w:numPr>
          <w:ilvl w:val="0"/>
          <w:numId w:val="1"/>
        </w:numPr>
        <w:spacing w:before="100" w:beforeAutospacing="1" w:after="100" w:afterAutospacing="1"/>
      </w:pPr>
      <w:r>
        <w:t xml:space="preserve">Sights include Kakadu National Park, </w:t>
      </w:r>
      <w:proofErr w:type="gramStart"/>
      <w:r>
        <w:t>Ayers Rock</w:t>
      </w:r>
      <w:proofErr w:type="gramEnd"/>
      <w:r>
        <w:t xml:space="preserve"> at </w:t>
      </w:r>
      <w:proofErr w:type="spellStart"/>
      <w:r>
        <w:t>Yalara</w:t>
      </w:r>
      <w:proofErr w:type="spellEnd"/>
      <w:r>
        <w:t>, the Olgas, the MacDonnell Ranges and the Katherine Gorge.</w:t>
      </w:r>
    </w:p>
    <w:p w14:paraId="255A55F5" w14:textId="77777777" w:rsidR="00E71FF4" w:rsidRDefault="00E71FF4">
      <w:pPr>
        <w:numPr>
          <w:ilvl w:val="0"/>
          <w:numId w:val="1"/>
        </w:numPr>
        <w:spacing w:before="100" w:beforeAutospacing="1" w:after="100" w:afterAutospacing="1"/>
      </w:pPr>
      <w:r>
        <w:t>The capital city, Darwin, was nearly destroyed in 1974 by Cyclone Tracy and has been rebuilt into a bigger and better city.</w:t>
      </w:r>
    </w:p>
    <w:p w14:paraId="15A05692" w14:textId="77777777" w:rsidR="00E71FF4" w:rsidRDefault="00E71FF4" w:rsidP="002B7D6C">
      <w:pPr>
        <w:numPr>
          <w:ilvl w:val="0"/>
          <w:numId w:val="1"/>
        </w:numPr>
        <w:spacing w:before="100" w:beforeAutospacing="1" w:after="100" w:afterAutospacing="1"/>
      </w:pPr>
      <w:r>
        <w:t xml:space="preserve">Casual dress abounds throughout the territory and at Best Western's four properties. </w:t>
      </w:r>
    </w:p>
    <w:p w14:paraId="4325EC37" w14:textId="77777777" w:rsidR="00E71FF4" w:rsidRDefault="00E71FF4"/>
    <w:p w14:paraId="20E3D745" w14:textId="10DB9CBA" w:rsidR="0062593A" w:rsidRDefault="00E71FF4" w:rsidP="000079B0">
      <w:pPr>
        <w:pStyle w:val="Heading3"/>
      </w:pPr>
      <w:r>
        <w:t>Darwin</w:t>
      </w:r>
    </w:p>
    <w:p w14:paraId="5FC62B03" w14:textId="100125BA" w:rsidR="00E71FF4" w:rsidRDefault="00E71FF4" w:rsidP="0062593A">
      <w:r>
        <w:br/>
        <w:t>Darwin is the bustling tropical capital of the Northern Territory. The city clusters around the beaches of one of Australia's finest harbours Darwin Harbour, the playground of dolphins</w:t>
      </w:r>
      <w:r w:rsidR="00E116F8">
        <w:t>,</w:t>
      </w:r>
      <w:r>
        <w:t xml:space="preserve"> sea snakes, turtles and cruising yachts.</w:t>
      </w:r>
    </w:p>
    <w:p w14:paraId="506CEDBA" w14:textId="34DFC134" w:rsidR="00E71FF4" w:rsidRDefault="00E71FF4" w:rsidP="0062593A">
      <w:pPr>
        <w:spacing w:before="240"/>
      </w:pPr>
      <w:r>
        <w:t>Visitors to Darwin enjoy a relaxed, tropical lifestyle, with wonderful sunsets, city street shaded by palms, bamboo, mango trees and masses of flowering tropical shrubs like the fragrant frangipani and the iridescent blooms of the bougainvillea.</w:t>
      </w:r>
    </w:p>
    <w:p w14:paraId="0703B599" w14:textId="77777777" w:rsidR="00162B09" w:rsidRDefault="00162B09" w:rsidP="0062593A">
      <w:pPr>
        <w:spacing w:before="240"/>
      </w:pPr>
    </w:p>
    <w:p w14:paraId="008E09F2" w14:textId="77777777" w:rsidR="002B7D6C" w:rsidRDefault="002B7D6C" w:rsidP="000079B0">
      <w:pPr>
        <w:pStyle w:val="Heading3"/>
      </w:pPr>
      <w:r>
        <w:t xml:space="preserve">Alice Springs </w:t>
      </w:r>
    </w:p>
    <w:p w14:paraId="64204142" w14:textId="77777777" w:rsidR="002B7D6C" w:rsidRDefault="002B7D6C" w:rsidP="00861B04">
      <w:pPr>
        <w:pStyle w:val="Heading4"/>
        <w:rPr>
          <w:rFonts w:ascii="Verdana" w:hAnsi="Verdana"/>
          <w:sz w:val="20"/>
          <w:szCs w:val="20"/>
        </w:rPr>
      </w:pPr>
      <w:r>
        <w:t>Red Centre Resort</w:t>
      </w:r>
      <w:r>
        <w:rPr>
          <w:rFonts w:ascii="Verdana" w:hAnsi="Verdana"/>
          <w:sz w:val="20"/>
          <w:szCs w:val="20"/>
        </w:rPr>
        <w:t xml:space="preserve"> </w:t>
      </w:r>
    </w:p>
    <w:p w14:paraId="44747198" w14:textId="77777777" w:rsidR="002B7D6C" w:rsidRDefault="002B7D6C" w:rsidP="002B7D6C">
      <w:r>
        <w:t xml:space="preserve">Located at the northern entrance to Alice Springs only five </w:t>
      </w:r>
      <w:proofErr w:type="spellStart"/>
      <w:r>
        <w:t>minutes drive</w:t>
      </w:r>
      <w:proofErr w:type="spellEnd"/>
      <w:r>
        <w:t xml:space="preserve"> from the town centre, Red Centre Resort is an oasis in the midst of the great Australian outback offering relaxed and comfortable surroundings. The Red Centre Resort is situated on 18 acres within a beautiful natural bush environment.</w:t>
      </w:r>
    </w:p>
    <w:p w14:paraId="4236B9BF" w14:textId="77777777" w:rsidR="002B7D6C" w:rsidRDefault="002B7D6C" w:rsidP="00861B04">
      <w:pPr>
        <w:pStyle w:val="Heading4"/>
        <w:rPr>
          <w:rFonts w:ascii="Verdana" w:hAnsi="Verdana"/>
          <w:sz w:val="20"/>
          <w:szCs w:val="20"/>
        </w:rPr>
      </w:pPr>
      <w:proofErr w:type="spellStart"/>
      <w:r>
        <w:t>Heavitree</w:t>
      </w:r>
      <w:proofErr w:type="spellEnd"/>
      <w:r>
        <w:t xml:space="preserve"> Gap Outback Resort</w:t>
      </w:r>
      <w:r>
        <w:rPr>
          <w:rFonts w:ascii="Verdana" w:hAnsi="Verdana"/>
          <w:sz w:val="20"/>
          <w:szCs w:val="20"/>
        </w:rPr>
        <w:t xml:space="preserve"> </w:t>
      </w:r>
    </w:p>
    <w:p w14:paraId="4880B2F2" w14:textId="77777777" w:rsidR="002B7D6C" w:rsidRDefault="002B7D6C" w:rsidP="002B7D6C">
      <w:r>
        <w:t xml:space="preserve">Nestled among eucalypts at the base of the MacDonnell Ranges is </w:t>
      </w:r>
      <w:proofErr w:type="spellStart"/>
      <w:r>
        <w:t>Heavitree</w:t>
      </w:r>
      <w:proofErr w:type="spellEnd"/>
      <w:r>
        <w:t xml:space="preserve"> Gap Outback Resort. At the southern entrance to Alice Springs it is only a </w:t>
      </w:r>
      <w:proofErr w:type="gramStart"/>
      <w:r>
        <w:t>5 minute</w:t>
      </w:r>
      <w:proofErr w:type="gramEnd"/>
      <w:r>
        <w:t xml:space="preserve"> drive from the town centre. Every evening, native Australian Black Footed Rock Wallabies descend the MacDonnell ranges surrounding </w:t>
      </w:r>
      <w:proofErr w:type="spellStart"/>
      <w:r>
        <w:t>Heavitree</w:t>
      </w:r>
      <w:proofErr w:type="spellEnd"/>
      <w:r>
        <w:t xml:space="preserve"> Gap Outback Resort. </w:t>
      </w:r>
    </w:p>
    <w:p w14:paraId="0C5DD099" w14:textId="77777777" w:rsidR="002B7D6C" w:rsidRDefault="002B7D6C" w:rsidP="002B7D6C"/>
    <w:p w14:paraId="06183987" w14:textId="77777777" w:rsidR="002B7D6C" w:rsidRDefault="002B7D6C" w:rsidP="00861B04">
      <w:pPr>
        <w:pStyle w:val="Heading4"/>
      </w:pPr>
      <w:r>
        <w:t xml:space="preserve">The Territory Inn </w:t>
      </w:r>
    </w:p>
    <w:p w14:paraId="6A63AF81" w14:textId="77777777" w:rsidR="002B7D6C" w:rsidRDefault="002B7D6C" w:rsidP="002B7D6C">
      <w:r>
        <w:t xml:space="preserve">The Territory Inn, the most centrally located hotel in Alice Springs is situated on the bustling Todd Mall in the middle of Alice's best shopping and restaurant precinct. </w:t>
      </w:r>
    </w:p>
    <w:p w14:paraId="0D50E24D" w14:textId="77777777" w:rsidR="002B7D6C" w:rsidRDefault="002B7D6C" w:rsidP="002B7D6C">
      <w:pPr>
        <w:spacing w:before="240"/>
      </w:pPr>
      <w:r>
        <w:t>Designed around a tranquil courtyard setting, The Territory Inn has 108 guest rooms to choose from ranging from standard to deluxe</w:t>
      </w:r>
    </w:p>
    <w:p w14:paraId="7DE8D807" w14:textId="77777777" w:rsidR="00E71FF4" w:rsidRDefault="00E71FF4">
      <w:pPr>
        <w:rPr>
          <w:rFonts w:cs="Arial"/>
          <w:i/>
          <w:iCs/>
          <w:sz w:val="28"/>
          <w:szCs w:val="28"/>
        </w:rPr>
      </w:pPr>
    </w:p>
    <w:p w14:paraId="6CF14C30" w14:textId="77777777" w:rsidR="0062593A" w:rsidRDefault="00E71FF4" w:rsidP="000079B0">
      <w:pPr>
        <w:pStyle w:val="Heading3"/>
      </w:pPr>
      <w:r>
        <w:t>Katherine Region</w:t>
      </w:r>
    </w:p>
    <w:p w14:paraId="0004BEBC" w14:textId="2C912FC4" w:rsidR="00E71FF4" w:rsidRDefault="00E71FF4">
      <w:r>
        <w:t xml:space="preserve">The saying 'Never </w:t>
      </w:r>
      <w:proofErr w:type="spellStart"/>
      <w:r>
        <w:t>Never</w:t>
      </w:r>
      <w:proofErr w:type="spellEnd"/>
      <w:r>
        <w:t xml:space="preserve">' comes from the local belief that those who live in and love this country can 'never </w:t>
      </w:r>
      <w:proofErr w:type="spellStart"/>
      <w:r>
        <w:t>never</w:t>
      </w:r>
      <w:proofErr w:type="spellEnd"/>
      <w:r>
        <w:t xml:space="preserve">' leave it. It was immortalised in the book "We of the Never </w:t>
      </w:r>
      <w:proofErr w:type="spellStart"/>
      <w:r>
        <w:t>Never</w:t>
      </w:r>
      <w:proofErr w:type="spellEnd"/>
      <w:r>
        <w:t xml:space="preserve">" by Jeannie </w:t>
      </w:r>
      <w:proofErr w:type="spellStart"/>
      <w:r>
        <w:t>Gunn.The</w:t>
      </w:r>
      <w:proofErr w:type="spellEnd"/>
      <w:r>
        <w:t xml:space="preserve"> Katherine Gorge is one of the most spectacular areas in the country, winding 12 km with walls more than 70m high.</w:t>
      </w:r>
    </w:p>
    <w:p w14:paraId="5115D7FC" w14:textId="35376B0E" w:rsidR="00E71FF4" w:rsidRDefault="00E71FF4"/>
    <w:p w14:paraId="2A12C9FC" w14:textId="2DDB907B" w:rsidR="003E4EB3" w:rsidRDefault="003E4EB3"/>
    <w:p w14:paraId="5B42808B" w14:textId="77777777" w:rsidR="003E4EB3" w:rsidRDefault="003E4EB3"/>
    <w:p w14:paraId="54898B3B" w14:textId="29E76FB7" w:rsidR="000A7A4A" w:rsidRDefault="00BA7951" w:rsidP="0062593A">
      <w:pPr>
        <w:spacing w:before="240"/>
      </w:pPr>
      <w:r>
        <w:t>For more information see</w:t>
      </w:r>
      <w:r w:rsidRPr="00BA7951">
        <w:t xml:space="preserve"> </w:t>
      </w:r>
      <w:hyperlink r:id="rId12" w:history="1">
        <w:r w:rsidRPr="005022C1">
          <w:rPr>
            <w:rStyle w:val="Hyperlink"/>
          </w:rPr>
          <w:t>http://www.nttc.com.au</w:t>
        </w:r>
      </w:hyperlink>
      <w:r>
        <w:t xml:space="preserve">. </w:t>
      </w:r>
    </w:p>
    <w:p w14:paraId="3BAF4939" w14:textId="070AA529" w:rsidR="00E71FF4" w:rsidRDefault="00E71FF4" w:rsidP="007D7202">
      <w:pPr>
        <w:pStyle w:val="Heading2"/>
      </w:pPr>
      <w:r>
        <w:t>Queensland</w:t>
      </w:r>
    </w:p>
    <w:p w14:paraId="4E98F409" w14:textId="08AE29EA" w:rsidR="00E71FF4" w:rsidRDefault="00E71FF4" w:rsidP="000079B0">
      <w:pPr>
        <w:pStyle w:val="Heading3"/>
      </w:pPr>
      <w:r>
        <w:t>The Sunshine State</w:t>
      </w:r>
    </w:p>
    <w:p w14:paraId="5CD6DF6D" w14:textId="77777777" w:rsidR="00E71FF4" w:rsidRDefault="00E71FF4"/>
    <w:p w14:paraId="3A46307D" w14:textId="77777777" w:rsidR="00E71FF4" w:rsidRDefault="00E71FF4">
      <w:r>
        <w:t>To visitors from other states, as well as many Queenslanders, the Sunshine State is holiday country, evoking dreams of long golden days, tropical islands set in jewel blue seas and the chance to get “a really good tan”.  The first settlers in the tropical north, however, were there for grimly practical reasons.</w:t>
      </w:r>
    </w:p>
    <w:p w14:paraId="31BF07B9" w14:textId="77777777" w:rsidR="00E71FF4" w:rsidRDefault="00E71FF4"/>
    <w:p w14:paraId="089815A8" w14:textId="77777777" w:rsidR="00E71FF4" w:rsidRDefault="00E71FF4"/>
    <w:p w14:paraId="4D839284" w14:textId="77777777" w:rsidR="00E71FF4" w:rsidRDefault="00E71FF4"/>
    <w:p w14:paraId="4B98AC8B" w14:textId="77777777" w:rsidR="00E71FF4" w:rsidRDefault="00E71FF4">
      <w:pPr>
        <w:pStyle w:val="NormalWeb"/>
        <w:jc w:val="center"/>
      </w:pPr>
      <w:r>
        <w:fldChar w:fldCharType="begin"/>
      </w:r>
      <w:r>
        <w:instrText xml:space="preserve"> INCLUDEPICTURE "http://www.railway-technology.com/projects/queensland/images/queens3.jpg" \* MERGEFORMATINET </w:instrText>
      </w:r>
      <w:r>
        <w:fldChar w:fldCharType="separate"/>
      </w:r>
      <w:r w:rsidR="003B266D">
        <w:fldChar w:fldCharType="begin"/>
      </w:r>
      <w:r w:rsidR="003B266D">
        <w:instrText xml:space="preserve"> INCLUDEPICTURE  "http://www.railway-technology.com/projects/queensland/images/queens3.jpg" \* MERGEFORMATINET </w:instrText>
      </w:r>
      <w:r w:rsidR="003B266D">
        <w:fldChar w:fldCharType="separate"/>
      </w:r>
      <w:r w:rsidR="00612A8D">
        <w:fldChar w:fldCharType="begin"/>
      </w:r>
      <w:r w:rsidR="00612A8D">
        <w:instrText xml:space="preserve"> </w:instrText>
      </w:r>
      <w:r w:rsidR="00612A8D">
        <w:instrText>INCLUDEPICTURE  "http://www.railway-technology.com/projects/queensland/images/queens3.jpg" \* MERGEFORMATINET</w:instrText>
      </w:r>
      <w:r w:rsidR="00612A8D">
        <w:instrText xml:space="preserve"> </w:instrText>
      </w:r>
      <w:r w:rsidR="00612A8D">
        <w:fldChar w:fldCharType="separate"/>
      </w:r>
      <w:r w:rsidR="00C657E5">
        <w:pict w14:anchorId="211869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The Queensland Rail map." style="width:277.5pt;height:330pt">
            <v:imagedata r:id="rId13" r:href="rId14"/>
          </v:shape>
        </w:pict>
      </w:r>
      <w:r w:rsidR="00612A8D">
        <w:fldChar w:fldCharType="end"/>
      </w:r>
      <w:r w:rsidR="003B266D">
        <w:fldChar w:fldCharType="end"/>
      </w:r>
      <w:r>
        <w:fldChar w:fldCharType="end"/>
      </w:r>
    </w:p>
    <w:p w14:paraId="000171FD" w14:textId="77777777" w:rsidR="002B7D6C" w:rsidRDefault="002B7D6C" w:rsidP="002B7D6C">
      <w:pPr>
        <w:spacing w:before="240"/>
      </w:pPr>
      <w:r>
        <w:t xml:space="preserve">Queensland, home of the Great Barrier Reef and commonly referred to as the "Sunshine State", is Australia's ultimate outdoor playground. Hike through tranquil rainforests, relax on an island or go diving on the Great Barrier Reef. From the fun of the Gold Coast to the adventure of the Cape you will know you have found a special kind of paradise in Queensland. </w:t>
      </w:r>
    </w:p>
    <w:p w14:paraId="527EAC7C" w14:textId="2AF03C7C" w:rsidR="002B7D6C" w:rsidRDefault="002B7D6C" w:rsidP="002B7D6C">
      <w:pPr>
        <w:spacing w:before="240"/>
      </w:pPr>
      <w:r>
        <w:t>On the South Coast, Brisbane, the capital of Queensland is neighboured to the east by Australia's tourism capital, the Gold Coast with golden beaches and exciting nightlife. North is the natural beauty and more relaxed atmosphere of the Sunshine Coast.</w:t>
      </w:r>
    </w:p>
    <w:p w14:paraId="4CB65856" w14:textId="77777777" w:rsidR="002B7D6C" w:rsidRDefault="002B7D6C">
      <w:pPr>
        <w:rPr>
          <w:rFonts w:ascii="Tahoma" w:hAnsi="Tahoma" w:cs="Tahoma"/>
          <w:b/>
          <w:bCs/>
          <w:sz w:val="27"/>
          <w:szCs w:val="27"/>
        </w:rPr>
      </w:pPr>
      <w:r>
        <w:rPr>
          <w:rFonts w:ascii="Tahoma" w:hAnsi="Tahoma" w:cs="Tahoma"/>
          <w:b/>
          <w:bCs/>
          <w:sz w:val="27"/>
          <w:szCs w:val="27"/>
        </w:rPr>
        <w:br w:type="page"/>
      </w:r>
    </w:p>
    <w:p w14:paraId="75E772FF" w14:textId="76343A88" w:rsidR="002B7D6C" w:rsidRPr="00E116F8" w:rsidRDefault="002B7D6C" w:rsidP="000079B0">
      <w:pPr>
        <w:pStyle w:val="Heading3"/>
      </w:pPr>
      <w:r w:rsidRPr="00E116F8">
        <w:t>Gold Coast</w:t>
      </w:r>
    </w:p>
    <w:p w14:paraId="4B33A14A" w14:textId="77777777" w:rsidR="002B7D6C" w:rsidRDefault="002B7D6C" w:rsidP="002B7D6C">
      <w:pPr>
        <w:spacing w:before="240"/>
      </w:pPr>
      <w:r>
        <w:t>Queensland’s Gold Coast is a region of contrasts - from the sun-drenched beaches and ocean boulevards to the lush sub-tropical mountains and valleys of the hinterland.</w:t>
      </w:r>
    </w:p>
    <w:p w14:paraId="16BF6914" w14:textId="77777777" w:rsidR="002B7D6C" w:rsidRDefault="002B7D6C" w:rsidP="002B7D6C">
      <w:pPr>
        <w:spacing w:before="240"/>
      </w:pPr>
      <w:r>
        <w:t>A sweeping 70km coastline offers a spectacular stretch of patrolled surf beaches that are amongst the best in the world. This glittering coastal strip also has a wide choice of accommodation, sensational shopping, delicious dining and live entertainment. </w:t>
      </w:r>
    </w:p>
    <w:p w14:paraId="482EEBE6" w14:textId="77777777" w:rsidR="002B7D6C" w:rsidRDefault="002B7D6C" w:rsidP="002B7D6C">
      <w:pPr>
        <w:spacing w:before="240"/>
      </w:pPr>
      <w:r>
        <w:t xml:space="preserve">The Gold Coast is Australia's theme park capital with family fun awaiting at award-winning Dreamworld, Warner Bros Movie World, Sea World and </w:t>
      </w:r>
      <w:proofErr w:type="spellStart"/>
      <w:r>
        <w:t>Wet'n'Wild</w:t>
      </w:r>
      <w:proofErr w:type="spellEnd"/>
      <w:r>
        <w:t xml:space="preserve"> Water Park.</w:t>
      </w:r>
    </w:p>
    <w:p w14:paraId="4B1CA2E8" w14:textId="77777777" w:rsidR="002B7D6C" w:rsidRPr="00E116F8" w:rsidRDefault="002B7D6C" w:rsidP="002B7D6C">
      <w:pPr>
        <w:spacing w:before="240"/>
      </w:pPr>
      <w:r w:rsidRPr="00E116F8">
        <w:t xml:space="preserve">Come face to face with 'Aussie mates' like koalas, kangaroos, emus, wallabies and wombats at a host of enchanting nature parks such as Currumbin Sanctuary, </w:t>
      </w:r>
      <w:proofErr w:type="spellStart"/>
      <w:r w:rsidRPr="00E116F8">
        <w:t>Fleay's</w:t>
      </w:r>
      <w:proofErr w:type="spellEnd"/>
      <w:r w:rsidRPr="00E116F8">
        <w:t xml:space="preserve"> Wildlife Park and Pioneer Plantation.</w:t>
      </w:r>
    </w:p>
    <w:p w14:paraId="24A27BA5" w14:textId="77777777" w:rsidR="002B7D6C" w:rsidRPr="00E116F8" w:rsidRDefault="002B7D6C" w:rsidP="002B7D6C">
      <w:pPr>
        <w:spacing w:before="240"/>
      </w:pPr>
      <w:r w:rsidRPr="00E116F8">
        <w:t xml:space="preserve">Just a 30-minute drive from Australia's </w:t>
      </w:r>
      <w:proofErr w:type="spellStart"/>
      <w:r w:rsidRPr="00E116F8">
        <w:t>favorite</w:t>
      </w:r>
      <w:proofErr w:type="spellEnd"/>
      <w:r w:rsidRPr="00E116F8">
        <w:t xml:space="preserve"> beachfront playground, the Hinterland offers bushwalking, abseiling, 4WD tours and mountain biking in more than 24 national parks and nature reserves.</w:t>
      </w:r>
    </w:p>
    <w:p w14:paraId="086E28DC" w14:textId="77777777" w:rsidR="002B7D6C" w:rsidRDefault="002B7D6C" w:rsidP="002B7D6C">
      <w:pPr>
        <w:spacing w:before="240"/>
      </w:pPr>
      <w:r w:rsidRPr="00E116F8">
        <w:t xml:space="preserve">Sub-tropical climate, (Av. summer temp. 34C or 90F - Av. winter temp 18C or 65F), surfing beaches, 27 international golf courses, theme parks, international and duty free shopping, casinos, nightlife, tropical rainforests and fishing are just a few of the attractions and activities available to visitors in this holiday wonderland </w:t>
      </w:r>
    </w:p>
    <w:p w14:paraId="60ABE604" w14:textId="77777777" w:rsidR="002B7D6C" w:rsidRDefault="002B7D6C" w:rsidP="002B7D6C">
      <w:pPr>
        <w:spacing w:before="240"/>
      </w:pPr>
      <w:r>
        <w:t xml:space="preserve">Further north on the East Coast are the </w:t>
      </w:r>
      <w:proofErr w:type="gramStart"/>
      <w:r>
        <w:t>world famous</w:t>
      </w:r>
      <w:proofErr w:type="gramEnd"/>
      <w:r>
        <w:t xml:space="preserve"> Whitsunday Islands. Here you can charter a yacht to explore these magic islands, or simply book a stay on one of the many resort islands and be pampered to your hearts content. The World Heritage Listed Great Barrier Reef spans 2 000km from the tip of Cape York to Gladstone in the south. A scuba divers paradise with 2 900 individual reefs, 71 coral islands, 10,000 species of sponge, 350 different species of coral, 4 000 species of molluscs, 350 species of echinoderms and over 1 500 species of fish.</w:t>
      </w:r>
    </w:p>
    <w:p w14:paraId="3DA40E68" w14:textId="0A67A87F" w:rsidR="002B7D6C" w:rsidRDefault="002B7D6C" w:rsidP="002B7D6C">
      <w:pPr>
        <w:spacing w:before="240"/>
      </w:pPr>
      <w:r>
        <w:t>Far North Queensland or the Tropical North is home to the World Heritage Listed Daintree Rainforest, crocodiles, fantastic barramundi fishing and the anglers dream - the Black Marlin.</w:t>
      </w:r>
    </w:p>
    <w:p w14:paraId="59BD712A" w14:textId="77777777" w:rsidR="00E71FF4" w:rsidRDefault="00E71FF4" w:rsidP="002B7D6C">
      <w:pPr>
        <w:spacing w:before="240"/>
      </w:pPr>
      <w:r>
        <w:t xml:space="preserve">The State's 1.7 million square kilometres makes it Australia's second largest state. Its diversified landscape, ranging from modern cities to sandy beaches to a rugged outback, is home to 3.5 million people. </w:t>
      </w:r>
    </w:p>
    <w:p w14:paraId="53AB5097" w14:textId="77777777" w:rsidR="00E71FF4" w:rsidRDefault="00E71FF4" w:rsidP="002B7D6C">
      <w:pPr>
        <w:spacing w:before="240"/>
      </w:pPr>
      <w:r>
        <w:t xml:space="preserve">Brisbane, the capital of Queensland, is a modern, sophisticated city of 1.5 million people. It is Queensland's major government, business, commercial, retail and manufacturing centre and is the focus for most of the State's cultural and sporting </w:t>
      </w:r>
      <w:r>
        <w:br/>
        <w:t xml:space="preserve">activities. </w:t>
      </w:r>
    </w:p>
    <w:p w14:paraId="6E3FA61E" w14:textId="12AF0810" w:rsidR="00E71FF4" w:rsidRDefault="00E71FF4" w:rsidP="002B7D6C">
      <w:pPr>
        <w:spacing w:before="240"/>
      </w:pPr>
      <w:r>
        <w:t xml:space="preserve">A safe and friendly lifestyle attracts migration from both within Australia and overseas, boosting the State's remarkable growth rate. </w:t>
      </w:r>
      <w:r>
        <w:br/>
      </w:r>
      <w:r>
        <w:br/>
        <w:t>Look no further than Queensland</w:t>
      </w:r>
      <w:r w:rsidR="002B7D6C">
        <w:t>.</w:t>
      </w:r>
    </w:p>
    <w:p w14:paraId="5FD51691" w14:textId="0CCFA0D4" w:rsidR="002B7D6C" w:rsidRDefault="002B7D6C">
      <w:r>
        <w:br w:type="page"/>
      </w:r>
    </w:p>
    <w:p w14:paraId="4EFF0BA1" w14:textId="25297669" w:rsidR="002B7D6C" w:rsidRPr="00E116F8" w:rsidRDefault="002B7D6C" w:rsidP="000079B0">
      <w:pPr>
        <w:pStyle w:val="Heading3"/>
      </w:pPr>
      <w:r w:rsidRPr="00E116F8">
        <w:t>Tropical North Qld</w:t>
      </w:r>
    </w:p>
    <w:p w14:paraId="296E0EE9" w14:textId="4502DB5B" w:rsidR="002B7D6C" w:rsidRPr="002B7D6C" w:rsidRDefault="002B7D6C" w:rsidP="002B7D6C">
      <w:pPr>
        <w:spacing w:before="240"/>
      </w:pPr>
      <w:r w:rsidRPr="002B7D6C">
        <w:rPr>
          <w:noProof/>
        </w:rPr>
        <w:drawing>
          <wp:anchor distT="0" distB="0" distL="114300" distR="114300" simplePos="0" relativeHeight="251660800" behindDoc="0" locked="0" layoutInCell="1" allowOverlap="1" wp14:anchorId="0B8E5D59" wp14:editId="41B248C3">
            <wp:simplePos x="0" y="0"/>
            <wp:positionH relativeFrom="margin">
              <wp:align>right</wp:align>
            </wp:positionH>
            <wp:positionV relativeFrom="paragraph">
              <wp:posOffset>162873</wp:posOffset>
            </wp:positionV>
            <wp:extent cx="1255395" cy="1905000"/>
            <wp:effectExtent l="0" t="0" r="1905"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r:link="rId16">
                      <a:extLst>
                        <a:ext uri="{28A0092B-C50C-407E-A947-70E740481C1C}">
                          <a14:useLocalDpi xmlns:a14="http://schemas.microsoft.com/office/drawing/2010/main" val="0"/>
                        </a:ext>
                      </a:extLst>
                    </a:blip>
                    <a:srcRect/>
                    <a:stretch>
                      <a:fillRect/>
                    </a:stretch>
                  </pic:blipFill>
                  <pic:spPr bwMode="auto">
                    <a:xfrm>
                      <a:off x="0" y="0"/>
                      <a:ext cx="1255395" cy="1905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B7D6C">
        <w:t xml:space="preserve">Tropical North Queensland is a vast region stretching from reefs and islands, through to beach and coastal wetlands to mountains, tablelands and Gulf Savannah grassland. The major centre is Cairns, a tropical town with irresistible markets and shopping arcades. North of Cairns are the beaches such as Palm </w:t>
      </w:r>
      <w:proofErr w:type="spellStart"/>
      <w:r w:rsidRPr="002B7D6C">
        <w:t>Cove,Trinity</w:t>
      </w:r>
      <w:proofErr w:type="spellEnd"/>
      <w:r w:rsidRPr="002B7D6C">
        <w:t xml:space="preserve"> Beach, </w:t>
      </w:r>
      <w:proofErr w:type="spellStart"/>
      <w:r w:rsidRPr="002B7D6C">
        <w:t>Kewarra</w:t>
      </w:r>
      <w:proofErr w:type="spellEnd"/>
      <w:r w:rsidRPr="002B7D6C">
        <w:t xml:space="preserve"> Beach and Ellis Beach where palm trees hang lazily over the sandy beaches. Further north is the resort town of Port Douglas and continuing on you find the spectacular Mossman Gorge, World Heritage listed Daintree Rainforest and Cape Tribulation. North of Cape Tribulation is the area Cape York and the Gulf Savannah renowned for its rugged coastline and wild and sparsely populated wilderness.</w:t>
      </w:r>
    </w:p>
    <w:p w14:paraId="7E3EB7F0" w14:textId="580A9612" w:rsidR="002B7D6C" w:rsidRPr="002B7D6C" w:rsidRDefault="002B7D6C" w:rsidP="002B7D6C">
      <w:pPr>
        <w:spacing w:before="240"/>
      </w:pPr>
      <w:r w:rsidRPr="002B7D6C">
        <w:t>Dazzling blue skies, long white beaches, coral reefs, vibrant green vegetation, and warm perfumed air are the common ingredients of a holiday in Cairns and the surrounding Tropical North region. The stunning array of things to do and see mean that there is something for everybody. Explore deserted ghost towns and small isolated communities that serve the mining, pastoral and fishing industries. Whatever a holiday means to you, from luxury island resorts to camping, from champagne cruising to white- water rafting, you’ll find it in Queensland’s Tropical North.</w:t>
      </w:r>
    </w:p>
    <w:p w14:paraId="1AD4B101" w14:textId="16974A1C" w:rsidR="00E71FF4" w:rsidRPr="002B7D6C" w:rsidRDefault="00E71FF4" w:rsidP="002B7D6C">
      <w:pPr>
        <w:spacing w:before="240"/>
      </w:pPr>
      <w:r w:rsidRPr="002B7D6C">
        <w:t xml:space="preserve">The Queensland economy is in excellent shape. Prolonged growth in gross state product (GSP) throughout the last decade was enhanced by low interest rates and low inflation. </w:t>
      </w:r>
    </w:p>
    <w:p w14:paraId="6C97409D" w14:textId="77777777" w:rsidR="00E71FF4" w:rsidRPr="002B7D6C" w:rsidRDefault="00E71FF4" w:rsidP="002B7D6C">
      <w:pPr>
        <w:spacing w:before="240"/>
      </w:pPr>
      <w:r w:rsidRPr="002B7D6C">
        <w:t xml:space="preserve">The State's economic growth averaged 4.3 per cent over the last decade, more than a full percentage point faster than the rest of Australia. Queensland's growth over the next five years is projected to outperform other Australian States by an average of 2 per </w:t>
      </w:r>
      <w:r w:rsidRPr="002B7D6C">
        <w:br/>
        <w:t xml:space="preserve">cent. </w:t>
      </w:r>
    </w:p>
    <w:p w14:paraId="0196AB4B" w14:textId="318F361B" w:rsidR="00E71FF4" w:rsidRPr="002B7D6C" w:rsidRDefault="00E71FF4" w:rsidP="002B7D6C">
      <w:pPr>
        <w:spacing w:before="240"/>
      </w:pPr>
      <w:r w:rsidRPr="002B7D6C">
        <w:t xml:space="preserve">Over the past 10 years Queensland generated 36 per cent of the one million new jobs created in Australia. Queensland's working population is increasing at an average annual rate of 2.5 per cent, which represents almost a triple of the national average. At </w:t>
      </w:r>
      <w:r w:rsidRPr="002B7D6C">
        <w:br/>
        <w:t>the same time, per capita income in Queensland is growing faster than in the rest of Australia.</w:t>
      </w:r>
    </w:p>
    <w:p w14:paraId="0C361139" w14:textId="77777777" w:rsidR="0062593A" w:rsidRDefault="0062593A">
      <w:pPr>
        <w:pStyle w:val="NormalWeb"/>
      </w:pPr>
    </w:p>
    <w:p w14:paraId="113F7B4C" w14:textId="77777777" w:rsidR="00E71FF4" w:rsidRDefault="00E71FF4" w:rsidP="000079B0">
      <w:pPr>
        <w:pStyle w:val="Heading3"/>
      </w:pPr>
      <w:r>
        <w:t>Great Barrier Reef</w:t>
      </w:r>
    </w:p>
    <w:p w14:paraId="4B69CB71" w14:textId="77777777" w:rsidR="00E71FF4" w:rsidRDefault="00E71FF4" w:rsidP="002B7D6C">
      <w:pPr>
        <w:spacing w:before="240"/>
      </w:pPr>
      <w:r>
        <w:t>Built by tiny animals and plants, the Great Barrier Reef is the largest living thing in the world.  Sunlight filters down to reveal a wondrous garden of coral with brilliant colours and fascinating shapes, brightly coloured fish, some tiny and elusive, others large and bold gliding close by.</w:t>
      </w:r>
    </w:p>
    <w:p w14:paraId="34AE926B" w14:textId="77777777" w:rsidR="00E71FF4" w:rsidRDefault="00E71FF4" w:rsidP="002B7D6C">
      <w:pPr>
        <w:spacing w:before="240"/>
      </w:pPr>
      <w:r>
        <w:t>The combination of colours, and the varied shapes makes a magical underwater landscape.  There are more species of fish on a coral reef than in any other place in the sea.</w:t>
      </w:r>
    </w:p>
    <w:p w14:paraId="2833E54B" w14:textId="680D96C1" w:rsidR="00E71FF4" w:rsidRDefault="003E4EB3" w:rsidP="002B7D6C">
      <w:pPr>
        <w:spacing w:before="240"/>
      </w:pPr>
      <w:r>
        <w:t>Snorkelling</w:t>
      </w:r>
      <w:r w:rsidR="00E71FF4">
        <w:t xml:space="preserve"> over the reef you will see an unbelievable variety of shapes and colours, like the angel, butterfly, and parrot fish, also starfish, shellfish, sponges, anemones, urchins, crabs, squid, octopus, manta rays and the giant clam.      Each species seems to be trying to outdo the others with more vivid colour, more elegance or a more bizarre design.</w:t>
      </w:r>
    </w:p>
    <w:p w14:paraId="69F04097" w14:textId="6ECE1412" w:rsidR="00E71FF4" w:rsidRDefault="00E71FF4" w:rsidP="002B7D6C">
      <w:pPr>
        <w:spacing w:before="240"/>
      </w:pPr>
      <w:r>
        <w:t xml:space="preserve">Scuba divers find diving in the </w:t>
      </w:r>
      <w:r w:rsidR="00E116F8">
        <w:t>crystal-clear</w:t>
      </w:r>
      <w:r>
        <w:t xml:space="preserve"> waters of the outer reefs, exhilarating.  And anglers find "fisherman's heaven", with many taking photographs home as proof of their "tall stories".</w:t>
      </w:r>
    </w:p>
    <w:p w14:paraId="40EAD299" w14:textId="7F127B1D" w:rsidR="00E71FF4" w:rsidRDefault="00E71FF4" w:rsidP="002B7D6C">
      <w:pPr>
        <w:spacing w:before="240"/>
      </w:pPr>
      <w:r>
        <w:t xml:space="preserve">Pure Pleasure Cruises leaves Picnic Bay for Kelso Reef on Tuesday, Wednesday, Friday, Saturday and Sunday returning passengers to the island in the late afternoon.  Charter boats are also available for hire.  Tour receptionist or booking agent will be happy to provide more details. </w:t>
      </w:r>
    </w:p>
    <w:p w14:paraId="0B9E0716" w14:textId="0F99A575" w:rsidR="00E71FF4" w:rsidRDefault="00E71FF4" w:rsidP="002B7D6C">
      <w:pPr>
        <w:spacing w:before="240"/>
      </w:pPr>
      <w:r>
        <w:t>The Great Barrier Reef is the World's largest Marine Park and rates World Heritage listing - it is truly a unique place and a trip not to be missed.</w:t>
      </w:r>
    </w:p>
    <w:p w14:paraId="146D372C" w14:textId="77777777" w:rsidR="002B7D6C" w:rsidRDefault="002B7D6C" w:rsidP="002B7D6C">
      <w:pPr>
        <w:spacing w:before="240"/>
      </w:pPr>
    </w:p>
    <w:p w14:paraId="48827FC1" w14:textId="77777777" w:rsidR="00E71FF4" w:rsidRDefault="00E71FF4" w:rsidP="000079B0">
      <w:pPr>
        <w:pStyle w:val="Heading3"/>
      </w:pPr>
      <w:r>
        <w:t>Outback Queensland</w:t>
      </w:r>
    </w:p>
    <w:p w14:paraId="516BE1C2" w14:textId="77777777" w:rsidR="00E71FF4" w:rsidRPr="002B7D6C" w:rsidRDefault="00E71FF4" w:rsidP="002B7D6C">
      <w:pPr>
        <w:spacing w:before="240"/>
      </w:pPr>
      <w:r w:rsidRPr="002B7D6C">
        <w:t xml:space="preserve">Queensland has a wide variety of scenery, from the traditional outback to stunning beaches, tropical rainforests and the incomparable Great Barrier Reef. </w:t>
      </w:r>
    </w:p>
    <w:p w14:paraId="60BE7390" w14:textId="64E16ECC" w:rsidR="003E4EB3" w:rsidRDefault="00E71FF4" w:rsidP="002B7D6C">
      <w:pPr>
        <w:spacing w:before="240"/>
      </w:pPr>
      <w:r w:rsidRPr="002B7D6C">
        <w:t xml:space="preserve">Peter and I, with our visitor Lisa, started our tour around Queensland by heading west from Brisbane on the Warrego Highway. It passes through the lovely old city of Toowoomba which sits perched on the edge of the Darling Downs with fantastic views to the east. Toowoomba has always been an educational centre where the farming and grazing families sent their children to boarding schools and it is now home to the University of Southern Queensland. </w:t>
      </w:r>
    </w:p>
    <w:p w14:paraId="6FF06F7E" w14:textId="33CF1873" w:rsidR="003E4EB3" w:rsidRDefault="003E4EB3" w:rsidP="00BA33F6">
      <w:pPr>
        <w:pStyle w:val="NormalWeb"/>
        <w:jc w:val="center"/>
      </w:pPr>
      <w:r>
        <w:rPr>
          <w:noProof/>
        </w:rPr>
        <w:drawing>
          <wp:inline distT="0" distB="0" distL="0" distR="0" wp14:anchorId="5D207268" wp14:editId="7BE23EC6">
            <wp:extent cx="4438650" cy="2960432"/>
            <wp:effectExtent l="0" t="0" r="0" b="0"/>
            <wp:docPr id="9" name="Picture 9"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ee the source imag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449466" cy="2967646"/>
                    </a:xfrm>
                    <a:prstGeom prst="rect">
                      <a:avLst/>
                    </a:prstGeom>
                    <a:noFill/>
                    <a:ln>
                      <a:noFill/>
                    </a:ln>
                  </pic:spPr>
                </pic:pic>
              </a:graphicData>
            </a:graphic>
          </wp:inline>
        </w:drawing>
      </w:r>
    </w:p>
    <w:p w14:paraId="32C0B6BB" w14:textId="223B8733" w:rsidR="00E71FF4" w:rsidRDefault="00E71FF4" w:rsidP="002B7D6C">
      <w:pPr>
        <w:spacing w:before="240"/>
      </w:pPr>
      <w:r w:rsidRPr="003E4EB3">
        <w:t>Travelling west on the black soil plain of the Darling Downs we reached Jondaryan where there</w:t>
      </w:r>
      <w:r>
        <w:t xml:space="preserve"> is a tourist complex of historic buildings. There are demonstrations of blacksmithing and also of sheep shearing in the enormous 1859 Jondaryan woolshed.</w:t>
      </w:r>
    </w:p>
    <w:p w14:paraId="262EE2F3" w14:textId="77777777" w:rsidR="00E71FF4" w:rsidRDefault="00E71FF4">
      <w:pPr>
        <w:pStyle w:val="NormalWeb"/>
      </w:pPr>
    </w:p>
    <w:p w14:paraId="377833C2" w14:textId="087DF190" w:rsidR="00E71FF4" w:rsidRDefault="00E71FF4" w:rsidP="007D7202">
      <w:pPr>
        <w:pStyle w:val="Heading2"/>
      </w:pPr>
      <w:r>
        <w:t>South Australia</w:t>
      </w:r>
    </w:p>
    <w:p w14:paraId="1966581F" w14:textId="77777777" w:rsidR="00E71FF4" w:rsidRDefault="00E71FF4" w:rsidP="00625678">
      <w:r>
        <w:rPr>
          <w:b/>
          <w:i/>
          <w:sz w:val="28"/>
        </w:rPr>
        <w:t>The Festival State</w:t>
      </w:r>
    </w:p>
    <w:p w14:paraId="064F4B0C" w14:textId="77777777" w:rsidR="00E71FF4" w:rsidRDefault="00E71FF4"/>
    <w:p w14:paraId="2AFEBE2A" w14:textId="77777777" w:rsidR="00E71FF4" w:rsidRDefault="00E71FF4">
      <w:r>
        <w:t xml:space="preserve">The biennial Arts Festival, the Barossa Valley Vintage, Hahndorf, the Kensington Highland Games, the Greek </w:t>
      </w:r>
      <w:proofErr w:type="spellStart"/>
      <w:r>
        <w:t>Glendi</w:t>
      </w:r>
      <w:proofErr w:type="spellEnd"/>
      <w:r>
        <w:t xml:space="preserve"> Festival, the Cornish </w:t>
      </w:r>
      <w:proofErr w:type="spellStart"/>
      <w:r>
        <w:t>Kernewek</w:t>
      </w:r>
      <w:proofErr w:type="spellEnd"/>
      <w:r>
        <w:t xml:space="preserve"> </w:t>
      </w:r>
      <w:proofErr w:type="spellStart"/>
      <w:r>
        <w:t>Lowender</w:t>
      </w:r>
      <w:proofErr w:type="spellEnd"/>
      <w:r>
        <w:t xml:space="preserve"> - from the number of variety of festivities held every year, it seems clear that South Australians enjoy making the most of life.  For the visitor, these festivals provide an excellent chance to discover a community at its liveliest.</w:t>
      </w:r>
    </w:p>
    <w:p w14:paraId="09D20A95" w14:textId="0C329695" w:rsidR="00E71FF4" w:rsidRDefault="00E71FF4"/>
    <w:p w14:paraId="0BC79558" w14:textId="7EF5827C" w:rsidR="009D576C" w:rsidRDefault="009D576C" w:rsidP="009D576C">
      <w:pPr>
        <w:rPr>
          <w:shd w:val="clear" w:color="auto" w:fill="FFFFFF"/>
        </w:rPr>
      </w:pPr>
      <w:r>
        <w:rPr>
          <w:shd w:val="clear" w:color="auto" w:fill="FFFFFF"/>
        </w:rPr>
        <w:t xml:space="preserve">Sophisticated, cultured, neat-casual − the self-image Adelaide projects is a nod to the days of free colonisation. </w:t>
      </w:r>
      <w:proofErr w:type="spellStart"/>
      <w:r>
        <w:rPr>
          <w:shd w:val="clear" w:color="auto" w:fill="FFFFFF"/>
        </w:rPr>
        <w:t>Adelaidians</w:t>
      </w:r>
      <w:proofErr w:type="spellEnd"/>
      <w:r>
        <w:rPr>
          <w:shd w:val="clear" w:color="auto" w:fill="FFFFFF"/>
        </w:rPr>
        <w:t xml:space="preserve"> may remind you of their convict-free status – and of the Kaurna Aboriginal heritage of this land – but the stuffy, affluent origins of the 'City of Churches' did more to inhibit development than promote it.</w:t>
      </w:r>
    </w:p>
    <w:p w14:paraId="2B9BCAAE" w14:textId="12BB43F7" w:rsidR="009D576C" w:rsidRDefault="009D576C" w:rsidP="009D576C">
      <w:pPr>
        <w:rPr>
          <w:shd w:val="clear" w:color="auto" w:fill="FFFFFF"/>
        </w:rPr>
      </w:pPr>
    </w:p>
    <w:p w14:paraId="352B0A89" w14:textId="7EF6DBF6" w:rsidR="009D576C" w:rsidRDefault="009D576C" w:rsidP="009D576C">
      <w:r>
        <w:rPr>
          <w:noProof/>
        </w:rPr>
        <w:drawing>
          <wp:inline distT="0" distB="0" distL="0" distR="0" wp14:anchorId="5209B96C" wp14:editId="10F2C59B">
            <wp:extent cx="4285397" cy="2967182"/>
            <wp:effectExtent l="0" t="0" r="1270" b="5080"/>
            <wp:docPr id="18" name="Picture 18" descr="Image result for adela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Image result for adelaid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06862" cy="2982044"/>
                    </a:xfrm>
                    <a:prstGeom prst="rect">
                      <a:avLst/>
                    </a:prstGeom>
                    <a:noFill/>
                    <a:ln>
                      <a:noFill/>
                    </a:ln>
                  </pic:spPr>
                </pic:pic>
              </a:graphicData>
            </a:graphic>
          </wp:inline>
        </w:drawing>
      </w:r>
    </w:p>
    <w:p w14:paraId="5F6167C6" w14:textId="17E3288F" w:rsidR="009D576C" w:rsidRDefault="009D576C" w:rsidP="009D576C"/>
    <w:p w14:paraId="0097AD66" w14:textId="151D4F2E" w:rsidR="009D576C" w:rsidRDefault="009D576C" w:rsidP="000079B0">
      <w:pPr>
        <w:pStyle w:val="Heading3"/>
      </w:pPr>
      <w:r>
        <w:t>McLaren Vale</w:t>
      </w:r>
    </w:p>
    <w:p w14:paraId="20734E1C" w14:textId="4380C599" w:rsidR="009D576C" w:rsidRPr="009D576C" w:rsidRDefault="009D576C" w:rsidP="009D576C">
      <w:r>
        <w:rPr>
          <w:shd w:val="clear" w:color="auto" w:fill="FFFFFF"/>
        </w:rPr>
        <w:t>Flanked by the wheat-coloured Willunga Scarp and striated with vines, McLaren Vale is just 40 minutes south of Adelaide. Servicing the famed McLaren Vale Wine Region, it's a businesslike, utilitarian town strung along an endless main street – but it has some terrific cafes and eateries, both centrally and in the back blocks, and a few handy places to stay. But more critically, the town offers easy access to some truly excellent winery cellar doors.</w:t>
      </w:r>
    </w:p>
    <w:p w14:paraId="59ECA7E1" w14:textId="73497CD0" w:rsidR="00E71FF4" w:rsidRDefault="00E71FF4"/>
    <w:p w14:paraId="654621BC" w14:textId="36A55A6E" w:rsidR="009D576C" w:rsidRDefault="009D576C">
      <w:r>
        <w:rPr>
          <w:noProof/>
        </w:rPr>
        <w:drawing>
          <wp:inline distT="0" distB="0" distL="0" distR="0" wp14:anchorId="57B2229F" wp14:editId="51DF99D5">
            <wp:extent cx="3330054" cy="1674240"/>
            <wp:effectExtent l="0" t="0" r="3810" b="2540"/>
            <wp:docPr id="19" name="Picture 19" descr="Image result for mclaren v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Image result for mclaren val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51035" cy="1684788"/>
                    </a:xfrm>
                    <a:prstGeom prst="rect">
                      <a:avLst/>
                    </a:prstGeom>
                    <a:noFill/>
                    <a:ln>
                      <a:noFill/>
                    </a:ln>
                  </pic:spPr>
                </pic:pic>
              </a:graphicData>
            </a:graphic>
          </wp:inline>
        </w:drawing>
      </w:r>
    </w:p>
    <w:p w14:paraId="0DD60A57" w14:textId="0C53AF31" w:rsidR="009D576C" w:rsidRDefault="009D576C" w:rsidP="000079B0">
      <w:pPr>
        <w:pStyle w:val="Heading3"/>
      </w:pPr>
      <w:r>
        <w:t>Adelaide Hills</w:t>
      </w:r>
    </w:p>
    <w:p w14:paraId="01749417" w14:textId="27E77D2E" w:rsidR="009D576C" w:rsidRDefault="009D576C" w:rsidP="009D576C">
      <w:pPr>
        <w:rPr>
          <w:shd w:val="clear" w:color="auto" w:fill="FFFFFF"/>
        </w:rPr>
      </w:pPr>
      <w:r>
        <w:rPr>
          <w:shd w:val="clear" w:color="auto" w:fill="FFFFFF"/>
        </w:rPr>
        <w:t xml:space="preserve">When the Adelaide plains are desert-hot in the summer months, the Adelaide Hills (technically the Mt Lofty Ranges – the traditional lands of the </w:t>
      </w:r>
      <w:proofErr w:type="spellStart"/>
      <w:r>
        <w:rPr>
          <w:shd w:val="clear" w:color="auto" w:fill="FFFFFF"/>
        </w:rPr>
        <w:t>Peramangk</w:t>
      </w:r>
      <w:proofErr w:type="spellEnd"/>
      <w:r>
        <w:rPr>
          <w:shd w:val="clear" w:color="auto" w:fill="FFFFFF"/>
        </w:rPr>
        <w:t xml:space="preserve"> people) are always a few degrees cooler, with crisp air, woodland shade and labyrinthine valleys. Early colonists built stately summer houses around Stirling and Aldgate, and German settlers escaping religious persecution also arrived, infusing towns like Hahndorf and Lobethal with European values and architecture.</w:t>
      </w:r>
    </w:p>
    <w:p w14:paraId="76BA19D6" w14:textId="77777777" w:rsidR="009D576C" w:rsidRDefault="009D576C" w:rsidP="009D576C">
      <w:pPr>
        <w:rPr>
          <w:shd w:val="clear" w:color="auto" w:fill="FFFFFF"/>
        </w:rPr>
      </w:pPr>
    </w:p>
    <w:p w14:paraId="24B035C8" w14:textId="5C7E158F" w:rsidR="009D576C" w:rsidRDefault="009D576C" w:rsidP="009D576C">
      <w:r>
        <w:rPr>
          <w:noProof/>
        </w:rPr>
        <w:drawing>
          <wp:inline distT="0" distB="0" distL="0" distR="0" wp14:anchorId="51C89141" wp14:editId="2697C82F">
            <wp:extent cx="4831307" cy="3056120"/>
            <wp:effectExtent l="0" t="0" r="7620" b="0"/>
            <wp:docPr id="20" name="Picture 20" descr="Image result for adelaide hi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Image result for adelaide hill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61944" cy="3075500"/>
                    </a:xfrm>
                    <a:prstGeom prst="rect">
                      <a:avLst/>
                    </a:prstGeom>
                    <a:noFill/>
                    <a:ln>
                      <a:noFill/>
                    </a:ln>
                  </pic:spPr>
                </pic:pic>
              </a:graphicData>
            </a:graphic>
          </wp:inline>
        </w:drawing>
      </w:r>
    </w:p>
    <w:p w14:paraId="6C0E01A9" w14:textId="53BFA3C5" w:rsidR="009D576C" w:rsidRDefault="009D576C" w:rsidP="009D576C"/>
    <w:p w14:paraId="79FA9F65" w14:textId="1E2A1294" w:rsidR="009D576C" w:rsidRDefault="009D576C" w:rsidP="000079B0">
      <w:pPr>
        <w:pStyle w:val="Heading3"/>
      </w:pPr>
      <w:r>
        <w:t>Kangaroo Island</w:t>
      </w:r>
    </w:p>
    <w:p w14:paraId="4F17786E" w14:textId="7A27527E" w:rsidR="009D576C" w:rsidRDefault="009D576C" w:rsidP="009D576C">
      <w:pPr>
        <w:rPr>
          <w:shd w:val="clear" w:color="auto" w:fill="FFFFFF"/>
        </w:rPr>
      </w:pPr>
      <w:r>
        <w:rPr>
          <w:shd w:val="clear" w:color="auto" w:fill="FFFFFF"/>
        </w:rPr>
        <w:t>From Cape Jervis, car ferries chug across the swells of the Backstairs Passage to Kangaroo Island (KI). Uninhabited when Brit explorer Matthew Flinders named the island in 1802 and long devoid of tourist trappings, KI is today a booming destination for wilderness and wildlife fans. It's a veritable zoo of seals, birds, dolphins, echidnas and (of course) kangaroos. Still, the island remains rurally paced and underdeveloped − the kind of place where kids ride bikes to school and farmers advertise for wives on noticeboards. Island wine and produce is a highlight.</w:t>
      </w:r>
    </w:p>
    <w:p w14:paraId="5194B4E4" w14:textId="3CB7DFCB" w:rsidR="009D576C" w:rsidRPr="009D576C" w:rsidRDefault="009D576C" w:rsidP="009D576C">
      <w:pPr>
        <w:spacing w:before="240"/>
      </w:pPr>
      <w:r>
        <w:rPr>
          <w:noProof/>
        </w:rPr>
        <w:drawing>
          <wp:inline distT="0" distB="0" distL="0" distR="0" wp14:anchorId="26DE0871" wp14:editId="28FCDFB5">
            <wp:extent cx="4858603" cy="2649769"/>
            <wp:effectExtent l="0" t="0" r="0" b="0"/>
            <wp:docPr id="21" name="Picture 21"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See the source imag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81199" cy="2662093"/>
                    </a:xfrm>
                    <a:prstGeom prst="rect">
                      <a:avLst/>
                    </a:prstGeom>
                    <a:noFill/>
                    <a:ln>
                      <a:noFill/>
                    </a:ln>
                  </pic:spPr>
                </pic:pic>
              </a:graphicData>
            </a:graphic>
          </wp:inline>
        </w:drawing>
      </w:r>
    </w:p>
    <w:p w14:paraId="532EA316" w14:textId="0DDBD8FA" w:rsidR="00E71FF4" w:rsidRDefault="00E71FF4" w:rsidP="000079B0">
      <w:pPr>
        <w:pStyle w:val="Heading2"/>
      </w:pPr>
      <w:r>
        <w:t>Victoria</w:t>
      </w:r>
    </w:p>
    <w:p w14:paraId="3F336EF7" w14:textId="77777777" w:rsidR="00E71FF4" w:rsidRDefault="00E71FF4" w:rsidP="00625678">
      <w:r>
        <w:rPr>
          <w:b/>
          <w:i/>
          <w:sz w:val="28"/>
        </w:rPr>
        <w:t>The Garden State</w:t>
      </w:r>
    </w:p>
    <w:p w14:paraId="3334C9C1" w14:textId="77777777" w:rsidR="00E71FF4" w:rsidRDefault="00E71FF4"/>
    <w:p w14:paraId="0B2CCAA8" w14:textId="52E4FDA7" w:rsidR="00E71FF4" w:rsidRDefault="00E71FF4">
      <w:r>
        <w:t xml:space="preserve">Victoria is an ideal state for the motoring tourist.  It is quite easy, </w:t>
      </w:r>
      <w:proofErr w:type="gramStart"/>
      <w:r>
        <w:t>during</w:t>
      </w:r>
      <w:proofErr w:type="gramEnd"/>
      <w:r>
        <w:t xml:space="preserve"> one day’s drive, to explore mountain country, pastoral landscape, spectacular coastline, yet still arrive at your destination in time to watch the sunset.</w:t>
      </w:r>
    </w:p>
    <w:p w14:paraId="35E3E0BD" w14:textId="77777777" w:rsidR="00625678" w:rsidRDefault="00625678"/>
    <w:p w14:paraId="1FFC120A" w14:textId="003A2D35" w:rsidR="00625678" w:rsidRDefault="00625678" w:rsidP="000079B0">
      <w:pPr>
        <w:pStyle w:val="Heading3"/>
      </w:pPr>
      <w:r>
        <w:t>Public Art</w:t>
      </w:r>
    </w:p>
    <w:p w14:paraId="08205E40" w14:textId="3228DF8D" w:rsidR="00625678" w:rsidRDefault="00625678" w:rsidP="00625678">
      <w:pPr>
        <w:rPr>
          <w:lang w:eastAsia="en-AU"/>
        </w:rPr>
      </w:pPr>
      <w:r>
        <w:t>Musicians. Explore the history and creativity hidden in the laneways and byways on one of the city's arts walks or tours.</w:t>
      </w:r>
    </w:p>
    <w:p w14:paraId="5CCC8495" w14:textId="77777777" w:rsidR="00625678" w:rsidRPr="00625678" w:rsidRDefault="00625678" w:rsidP="00625678">
      <w:pPr>
        <w:pStyle w:val="Heading4"/>
      </w:pPr>
      <w:r w:rsidRPr="00625678">
        <w:t>City circles</w:t>
      </w:r>
    </w:p>
    <w:p w14:paraId="2D071EF9" w14:textId="77777777" w:rsidR="00625678" w:rsidRDefault="00625678" w:rsidP="00625678">
      <w:r>
        <w:t xml:space="preserve">Take the free City Circle Tram or walk through city streets, laneways and along the Yarra River to experience the city's countless public artworks up close. Allow plenty of time to wander among the works dotted through the parks, promenades and architecture of the Docklands. </w:t>
      </w:r>
    </w:p>
    <w:p w14:paraId="053BFDF1" w14:textId="77777777" w:rsidR="00625678" w:rsidRDefault="00625678" w:rsidP="00625678">
      <w:r>
        <w:t>On the city's freeways, keep an eye out for roadside art, from the Melbourne Gateway 'cheese sticks' marking the city entrance on the Tullamarine Freeway to the fourteen impressive works lining Eastlink between Donvale and Frankston.</w:t>
      </w:r>
    </w:p>
    <w:p w14:paraId="6989C4F7" w14:textId="77777777" w:rsidR="00625678" w:rsidRPr="00625678" w:rsidRDefault="00625678" w:rsidP="00625678">
      <w:pPr>
        <w:pStyle w:val="Heading4"/>
      </w:pPr>
      <w:r w:rsidRPr="00625678">
        <w:t xml:space="preserve">Street art </w:t>
      </w:r>
    </w:p>
    <w:p w14:paraId="65561D55" w14:textId="733A3C88" w:rsidR="00625678" w:rsidRDefault="00625678" w:rsidP="00625678">
      <w:r>
        <w:t>Wander the city's laneways to see an ever-changing outdoor gallery of urban art. Check out the murals, stencils, paste-ups and installations in the laneways off Flinders Lane between Russell Street and Swanston Street; join a tour of Hosier Lane for the inside word.</w:t>
      </w:r>
    </w:p>
    <w:p w14:paraId="1C312A2A" w14:textId="235DC127" w:rsidR="00625678" w:rsidRDefault="00625678" w:rsidP="00625678">
      <w:pPr>
        <w:spacing w:before="240"/>
      </w:pPr>
      <w:r>
        <w:rPr>
          <w:noProof/>
        </w:rPr>
        <w:drawing>
          <wp:inline distT="0" distB="0" distL="0" distR="0" wp14:anchorId="1F4FBCE6" wp14:editId="4077A04D">
            <wp:extent cx="4858603" cy="3239069"/>
            <wp:effectExtent l="0" t="0" r="0" b="0"/>
            <wp:docPr id="24" name="Picture 24" descr="Image result for hosier lane street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Image result for hosier lane street ar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874228" cy="3249486"/>
                    </a:xfrm>
                    <a:prstGeom prst="rect">
                      <a:avLst/>
                    </a:prstGeom>
                    <a:noFill/>
                    <a:ln>
                      <a:noFill/>
                    </a:ln>
                  </pic:spPr>
                </pic:pic>
              </a:graphicData>
            </a:graphic>
          </wp:inline>
        </w:drawing>
      </w:r>
    </w:p>
    <w:p w14:paraId="087E1358" w14:textId="606D783E" w:rsidR="00625678" w:rsidRDefault="00625678" w:rsidP="00625678">
      <w:pPr>
        <w:spacing w:before="240"/>
      </w:pPr>
      <w:r>
        <w:t>Union Lane, off the Bourke Street Mall, is usually freshly painted, as is Blender Lane, off Franklin Street.  Beyond the CBD, keep an eye out for eye-catching art on the walls in Fitzroy and Collingwood. The Gertrude Street Projection Festival is an annual highlight.</w:t>
      </w:r>
    </w:p>
    <w:p w14:paraId="67B8D349" w14:textId="77777777" w:rsidR="00625678" w:rsidRPr="00625678" w:rsidRDefault="00625678" w:rsidP="00625678">
      <w:pPr>
        <w:pStyle w:val="Heading4"/>
        <w:spacing w:after="0"/>
      </w:pPr>
      <w:r w:rsidRPr="00625678">
        <w:t>Trail blazing</w:t>
      </w:r>
    </w:p>
    <w:p w14:paraId="388E79D4" w14:textId="77777777" w:rsidR="00625678" w:rsidRDefault="00625678" w:rsidP="00625678">
      <w:r>
        <w:t>Follow one of the sign-posted trails to various locations where artists have worked on well-known paintings. Stand on the site where inspiration struck and read accompanying interpretative signs that explain the artists’ work and resulting individual paintings inspired by those locations.</w:t>
      </w:r>
    </w:p>
    <w:p w14:paraId="4CE4797B" w14:textId="77777777" w:rsidR="00625678" w:rsidRPr="00625678" w:rsidRDefault="00625678" w:rsidP="00625678">
      <w:pPr>
        <w:pStyle w:val="Heading4"/>
        <w:spacing w:after="0"/>
      </w:pPr>
      <w:r w:rsidRPr="00625678">
        <w:t>Behind the curtain</w:t>
      </w:r>
    </w:p>
    <w:p w14:paraId="76778BBF" w14:textId="278D1FE6" w:rsidR="00625678" w:rsidRDefault="00625678" w:rsidP="00625678">
      <w:r w:rsidRPr="00625678">
        <w:t>Go behind the scenes and join a guided tour of a local art workshop or city theatre venues.</w:t>
      </w:r>
      <w:r>
        <w:t xml:space="preserve">  </w:t>
      </w:r>
      <w:r w:rsidR="009D576C" w:rsidRPr="00625678">
        <w:t xml:space="preserve">Be part of Australia’s most loved and iconic world-class event, the Melbourne Cup Carnival. </w:t>
      </w:r>
      <w:r w:rsidR="009D576C" w:rsidRPr="00625678">
        <w:br/>
      </w:r>
    </w:p>
    <w:p w14:paraId="3B8D0E39" w14:textId="2D67692A" w:rsidR="00625678" w:rsidRDefault="00625678" w:rsidP="000079B0">
      <w:pPr>
        <w:pStyle w:val="Heading3"/>
      </w:pPr>
      <w:r>
        <w:t>Melbo</w:t>
      </w:r>
      <w:bookmarkStart w:id="0" w:name="_GoBack"/>
      <w:bookmarkEnd w:id="0"/>
      <w:r>
        <w:t>urne Cup</w:t>
      </w:r>
    </w:p>
    <w:p w14:paraId="42FBA745" w14:textId="32E5F8F8" w:rsidR="009D576C" w:rsidRPr="00625678" w:rsidRDefault="009D576C" w:rsidP="00625678">
      <w:r w:rsidRPr="00625678">
        <w:t>Experience this incredible event that combines sport, entertainment, fashion and food – all in one place, the stunning Flemington Racecourse. Glamorous, refined and full of history, the Melbourne Cup Carnival is a must-do event for Melburnians and visitors alike.</w:t>
      </w:r>
      <w:r w:rsidRPr="00625678">
        <w:br/>
      </w:r>
      <w:r w:rsidRPr="00625678">
        <w:br/>
        <w:t>With four big race days and a range of ticketing options, there is so many different ways to experience the Carnival - attend one or all of the race days knowing you will have an amazing time at the most anticipated event on the calendar.</w:t>
      </w:r>
    </w:p>
    <w:p w14:paraId="506744D4" w14:textId="64850632" w:rsidR="00E71FF4" w:rsidRDefault="00E71FF4"/>
    <w:p w14:paraId="5E4B9D4E" w14:textId="4CE1E309" w:rsidR="009D576C" w:rsidRDefault="00625678">
      <w:r>
        <w:rPr>
          <w:noProof/>
        </w:rPr>
        <w:drawing>
          <wp:inline distT="0" distB="0" distL="0" distR="0" wp14:anchorId="3C3FC7C2" wp14:editId="210EB927">
            <wp:extent cx="4913194" cy="2750820"/>
            <wp:effectExtent l="0" t="0" r="1905" b="0"/>
            <wp:docPr id="22" name="Picture 22" descr="Image result for melbourne c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b56E91DD61" descr="Image result for melbourne cup"/>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928049" cy="2759137"/>
                    </a:xfrm>
                    <a:prstGeom prst="rect">
                      <a:avLst/>
                    </a:prstGeom>
                    <a:noFill/>
                    <a:ln>
                      <a:noFill/>
                    </a:ln>
                  </pic:spPr>
                </pic:pic>
              </a:graphicData>
            </a:graphic>
          </wp:inline>
        </w:drawing>
      </w:r>
    </w:p>
    <w:p w14:paraId="10CFB042" w14:textId="03EAD09E" w:rsidR="00625678" w:rsidRDefault="00625678"/>
    <w:p w14:paraId="6251F691" w14:textId="591B6656" w:rsidR="00625678" w:rsidRDefault="00625678" w:rsidP="000079B0">
      <w:pPr>
        <w:pStyle w:val="Heading3"/>
      </w:pPr>
      <w:r>
        <w:t>Wineries</w:t>
      </w:r>
    </w:p>
    <w:p w14:paraId="251A3ADC" w14:textId="77777777" w:rsidR="00625678" w:rsidRPr="00625678" w:rsidRDefault="00625678" w:rsidP="00625678">
      <w:pPr>
        <w:spacing w:before="240"/>
        <w:rPr>
          <w:lang w:eastAsia="en-AU"/>
        </w:rPr>
      </w:pPr>
      <w:r w:rsidRPr="00625678">
        <w:rPr>
          <w:lang w:eastAsia="en-AU"/>
        </w:rPr>
        <w:t xml:space="preserve">Pristine beaches and gloriously green hinterland – this much-loved holiday favourite </w:t>
      </w:r>
      <w:proofErr w:type="gramStart"/>
      <w:r w:rsidRPr="00625678">
        <w:rPr>
          <w:lang w:eastAsia="en-AU"/>
        </w:rPr>
        <w:t>is</w:t>
      </w:r>
      <w:proofErr w:type="gramEnd"/>
      <w:r w:rsidRPr="00625678">
        <w:rPr>
          <w:lang w:eastAsia="en-AU"/>
        </w:rPr>
        <w:t xml:space="preserve"> just an hour's drive from Melbourne, and home to more than 50 boutique cellar doors and the region's renowned pinot noir. </w:t>
      </w:r>
    </w:p>
    <w:p w14:paraId="7A50CFC0" w14:textId="77777777" w:rsidR="00625678" w:rsidRPr="00625678" w:rsidRDefault="00625678" w:rsidP="00625678">
      <w:pPr>
        <w:spacing w:before="240"/>
        <w:rPr>
          <w:lang w:eastAsia="en-AU"/>
        </w:rPr>
      </w:pPr>
      <w:r w:rsidRPr="00625678">
        <w:rPr>
          <w:lang w:eastAsia="en-AU"/>
        </w:rPr>
        <w:t xml:space="preserve">Meet the peninsula vintners, who'll tell you about the famed pinot noir and celebrated chardonnay, and let you in on the secrets of the newer regional varietals, including pinot grigio, pinot </w:t>
      </w:r>
      <w:proofErr w:type="spellStart"/>
      <w:r w:rsidRPr="00625678">
        <w:rPr>
          <w:lang w:eastAsia="en-AU"/>
        </w:rPr>
        <w:t>gris</w:t>
      </w:r>
      <w:proofErr w:type="spellEnd"/>
      <w:r w:rsidRPr="00625678">
        <w:rPr>
          <w:lang w:eastAsia="en-AU"/>
        </w:rPr>
        <w:t xml:space="preserve"> and shiraz.</w:t>
      </w:r>
    </w:p>
    <w:p w14:paraId="093F040C" w14:textId="77777777" w:rsidR="00625678" w:rsidRPr="00625678" w:rsidRDefault="00625678" w:rsidP="00625678">
      <w:pPr>
        <w:spacing w:before="240"/>
        <w:rPr>
          <w:lang w:eastAsia="en-AU"/>
        </w:rPr>
      </w:pPr>
      <w:r w:rsidRPr="00625678">
        <w:rPr>
          <w:lang w:eastAsia="en-AU"/>
        </w:rPr>
        <w:t>Taste different styles on a tour around this compact and diverse region. Climate, topography, land and soil structure create distinct micro-climates around the hinterland villages of Red Hill, Main Ridge and Moorooduc, and Merricks, Balnarring and Dromana on the coast.</w:t>
      </w:r>
    </w:p>
    <w:p w14:paraId="518AE73F" w14:textId="77777777" w:rsidR="00625678" w:rsidRPr="00625678" w:rsidRDefault="00625678" w:rsidP="00625678">
      <w:pPr>
        <w:spacing w:before="240"/>
        <w:rPr>
          <w:lang w:eastAsia="en-AU"/>
        </w:rPr>
      </w:pPr>
      <w:r w:rsidRPr="00625678">
        <w:rPr>
          <w:lang w:eastAsia="en-AU"/>
        </w:rPr>
        <w:t>Follow up an afternoon of wine tasting with a meal to remember at one of the region's celebrated restaurants, such as Ten Minutes By Tractor, Port Phillip Estate, Montalto or Paringa Estate.</w:t>
      </w:r>
    </w:p>
    <w:p w14:paraId="7BA83557" w14:textId="77777777" w:rsidR="00625678" w:rsidRDefault="00625678" w:rsidP="00625678">
      <w:pPr>
        <w:spacing w:before="240" w:after="210"/>
        <w:rPr>
          <w:lang w:eastAsia="en-AU"/>
        </w:rPr>
      </w:pPr>
      <w:r>
        <w:rPr>
          <w:rFonts w:ascii="&amp;quot" w:hAnsi="&amp;quot"/>
          <w:noProof/>
          <w:color w:val="3F3F3F"/>
          <w:sz w:val="21"/>
          <w:szCs w:val="21"/>
        </w:rPr>
        <w:drawing>
          <wp:inline distT="0" distB="0" distL="0" distR="0" wp14:anchorId="5A35FF2C" wp14:editId="017B9A95">
            <wp:extent cx="4860925" cy="3649980"/>
            <wp:effectExtent l="0" t="0" r="0" b="7620"/>
            <wp:docPr id="23" name="Picture 23" descr="Montalto Vineyard and Olive Grove, Mornington Peninsula, Victoria, Australia">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Montalto Vineyard and Olive Grove, Mornington Peninsula, Victoria, Australia">
                      <a:hlinkClick r:id="rId24"/>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60925" cy="3649980"/>
                    </a:xfrm>
                    <a:prstGeom prst="rect">
                      <a:avLst/>
                    </a:prstGeom>
                    <a:noFill/>
                    <a:ln>
                      <a:noFill/>
                    </a:ln>
                  </pic:spPr>
                </pic:pic>
              </a:graphicData>
            </a:graphic>
          </wp:inline>
        </w:drawing>
      </w:r>
    </w:p>
    <w:p w14:paraId="58D64024" w14:textId="7DE60058" w:rsidR="00625678" w:rsidRPr="00625678" w:rsidRDefault="00625678" w:rsidP="00625678">
      <w:pPr>
        <w:spacing w:before="240" w:after="210"/>
        <w:rPr>
          <w:lang w:eastAsia="en-AU"/>
        </w:rPr>
      </w:pPr>
      <w:r w:rsidRPr="00625678">
        <w:rPr>
          <w:lang w:eastAsia="en-AU"/>
        </w:rPr>
        <w:t xml:space="preserve">Try something a little different. Ride through the heart of the region's wine country on a horseback tour, visiting wineries and farms along the way for tastings. </w:t>
      </w:r>
    </w:p>
    <w:p w14:paraId="2E678044" w14:textId="77777777" w:rsidR="00625678" w:rsidRPr="00625678" w:rsidRDefault="00625678" w:rsidP="00625678">
      <w:pPr>
        <w:spacing w:before="210"/>
        <w:rPr>
          <w:lang w:eastAsia="en-AU"/>
        </w:rPr>
      </w:pPr>
      <w:r w:rsidRPr="00625678">
        <w:rPr>
          <w:lang w:eastAsia="en-AU"/>
        </w:rPr>
        <w:t>Cruise down the peninsula in June over the Queen's Birthday break to join in the fun of the Winter Wine Weekend. Pop into local cellar doors in and around Red Hill and taste more than 200 premium wines from some 50 wineries.</w:t>
      </w:r>
    </w:p>
    <w:p w14:paraId="0B31D01B" w14:textId="77777777" w:rsidR="00625678" w:rsidRPr="00625678" w:rsidRDefault="00625678" w:rsidP="00625678"/>
    <w:p w14:paraId="427A4614" w14:textId="77777777" w:rsidR="00625678" w:rsidRDefault="00625678">
      <w:r>
        <w:br w:type="page"/>
      </w:r>
    </w:p>
    <w:p w14:paraId="638ACE6C" w14:textId="1200C460" w:rsidR="00E71FF4" w:rsidRDefault="00E71FF4" w:rsidP="007D7202">
      <w:pPr>
        <w:pStyle w:val="Heading2"/>
      </w:pPr>
      <w:r>
        <w:t>Tasmania</w:t>
      </w:r>
    </w:p>
    <w:p w14:paraId="5F1DFD45" w14:textId="77777777" w:rsidR="00E71FF4" w:rsidRDefault="00E71FF4" w:rsidP="00625678">
      <w:r>
        <w:rPr>
          <w:b/>
          <w:i/>
          <w:sz w:val="28"/>
        </w:rPr>
        <w:t>The Holiday Island</w:t>
      </w:r>
    </w:p>
    <w:p w14:paraId="1C8A1975" w14:textId="77777777" w:rsidR="00E71FF4" w:rsidRDefault="00E71FF4"/>
    <w:p w14:paraId="78FF6BBA" w14:textId="6C0D8388" w:rsidR="00E71FF4" w:rsidRDefault="00E71FF4">
      <w:r>
        <w:t>Tasmania has certainly won many more hearts than it can claim square kilometres.  It has only 68,000 of the latter, but it crams into them its rugged west, a central plateau broken by steep mountains and narrow river valleys, and an eastern coastal region offering a soft “English” pastoral beauty.  Its diverse charms have made it a popular tourist attraction for Australians from “the mainland” for many years.</w:t>
      </w:r>
    </w:p>
    <w:p w14:paraId="5D7BF576" w14:textId="77848FD9" w:rsidR="00625678" w:rsidRDefault="00625678"/>
    <w:p w14:paraId="338F6BD2" w14:textId="094172E8" w:rsidR="00625678" w:rsidRDefault="00625678" w:rsidP="000079B0">
      <w:pPr>
        <w:pStyle w:val="Heading3"/>
      </w:pPr>
      <w:proofErr w:type="spellStart"/>
      <w:r>
        <w:t>Kunanyi</w:t>
      </w:r>
      <w:proofErr w:type="spellEnd"/>
      <w:r>
        <w:t>/Mt. Wellington</w:t>
      </w:r>
    </w:p>
    <w:p w14:paraId="64DAF686" w14:textId="0F239F72" w:rsidR="00625678" w:rsidRPr="00625678" w:rsidRDefault="00625678" w:rsidP="00625678">
      <w:pPr>
        <w:spacing w:before="240"/>
      </w:pPr>
      <w:proofErr w:type="spellStart"/>
      <w:r w:rsidRPr="00625678">
        <w:t>Kunanyi</w:t>
      </w:r>
      <w:proofErr w:type="spellEnd"/>
      <w:r w:rsidRPr="00625678">
        <w:t xml:space="preserve"> / Mt Wellington is a wilderness experience just a 20-minute drive from Hobart and is much loved by locals.</w:t>
      </w:r>
      <w:r>
        <w:t xml:space="preserve">  </w:t>
      </w:r>
      <w:r w:rsidRPr="00625678">
        <w:t>The 21-km drive to the summit passes through temperate rainforest to sub-alpine flora and glacial rock formations, ending in panoramic views of Hobart, Bruny Island, South Arm and the Tasman Peninsula.</w:t>
      </w:r>
    </w:p>
    <w:p w14:paraId="3840E131" w14:textId="77777777" w:rsidR="005D7AB1" w:rsidRDefault="005D7AB1" w:rsidP="00625678">
      <w:pPr>
        <w:spacing w:before="240"/>
      </w:pPr>
      <w:r>
        <w:rPr>
          <w:noProof/>
        </w:rPr>
        <w:drawing>
          <wp:inline distT="0" distB="0" distL="0" distR="0" wp14:anchorId="41E488BC" wp14:editId="58286AE9">
            <wp:extent cx="4860925" cy="2710815"/>
            <wp:effectExtent l="0" t="0" r="0" b="0"/>
            <wp:docPr id="25" name="Picture 25" descr="Image result for mt wellington tasma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Image result for mt wellington tasmani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60925" cy="2710815"/>
                    </a:xfrm>
                    <a:prstGeom prst="rect">
                      <a:avLst/>
                    </a:prstGeom>
                    <a:noFill/>
                    <a:ln>
                      <a:noFill/>
                    </a:ln>
                  </pic:spPr>
                </pic:pic>
              </a:graphicData>
            </a:graphic>
          </wp:inline>
        </w:drawing>
      </w:r>
    </w:p>
    <w:p w14:paraId="3F3062FF" w14:textId="219A51CD" w:rsidR="00625678" w:rsidRPr="00625678" w:rsidRDefault="00625678" w:rsidP="00625678">
      <w:pPr>
        <w:spacing w:before="240"/>
      </w:pPr>
      <w:r w:rsidRPr="00625678">
        <w:t>No other city in Australia has a vista like this one. The interpretation centre at the top protects you from the blustering winds while an open viewing platform on the western side of the car park looks out to the World Heritage Wilderness Area beyond.</w:t>
      </w:r>
    </w:p>
    <w:p w14:paraId="3E52B531" w14:textId="77777777" w:rsidR="00625678" w:rsidRPr="00625678" w:rsidRDefault="00625678" w:rsidP="00625678">
      <w:pPr>
        <w:spacing w:before="240"/>
      </w:pPr>
      <w:r w:rsidRPr="00625678">
        <w:t>There are barbecues, picnic facilities and bushwalking trails for all fitness levels. Mountain activities also include trail biking and abseiling.</w:t>
      </w:r>
    </w:p>
    <w:p w14:paraId="2EE1D76B" w14:textId="695AF363" w:rsidR="00625678" w:rsidRDefault="00625678" w:rsidP="00625678"/>
    <w:p w14:paraId="61381D8A" w14:textId="287CE86D" w:rsidR="00625678" w:rsidRDefault="00625678" w:rsidP="00625678"/>
    <w:p w14:paraId="5CFF466A" w14:textId="6B026328" w:rsidR="00625678" w:rsidRDefault="00625678" w:rsidP="000079B0">
      <w:pPr>
        <w:pStyle w:val="Heading3"/>
      </w:pPr>
      <w:r>
        <w:t>Port Arthur Historic Site</w:t>
      </w:r>
    </w:p>
    <w:p w14:paraId="117EFA7A" w14:textId="77777777" w:rsidR="00625678" w:rsidRPr="00625678" w:rsidRDefault="00625678" w:rsidP="005D7AB1">
      <w:pPr>
        <w:spacing w:before="240"/>
        <w:rPr>
          <w:lang w:eastAsia="en-AU"/>
        </w:rPr>
      </w:pPr>
      <w:r w:rsidRPr="00625678">
        <w:rPr>
          <w:lang w:eastAsia="en-AU"/>
        </w:rPr>
        <w:t>The Port Arthur Historic Site is Australia's most intact and evocative convict site and one of Australia's great tourist attractions.</w:t>
      </w:r>
    </w:p>
    <w:p w14:paraId="4F5BCBFF" w14:textId="77777777" w:rsidR="00625678" w:rsidRPr="00625678" w:rsidRDefault="00625678" w:rsidP="005D7AB1">
      <w:pPr>
        <w:spacing w:before="240"/>
        <w:rPr>
          <w:color w:val="272727"/>
          <w:sz w:val="23"/>
          <w:szCs w:val="23"/>
          <w:lang w:eastAsia="en-AU"/>
        </w:rPr>
      </w:pPr>
      <w:r w:rsidRPr="00625678">
        <w:rPr>
          <w:color w:val="272727"/>
          <w:sz w:val="23"/>
          <w:szCs w:val="23"/>
          <w:lang w:eastAsia="en-AU"/>
        </w:rPr>
        <w:t>Located on the Tasman Peninsula, the site has more than 30 buildings, ruins and restored period homes dating from the prison's establishment in 1830 until its closure in 1877. During this time around 12,500 convicts served sentences and for many it was a living hell.</w:t>
      </w:r>
    </w:p>
    <w:p w14:paraId="0FADDFE3" w14:textId="2C0BE5BA" w:rsidR="00625678" w:rsidRDefault="00625678" w:rsidP="005D7AB1">
      <w:pPr>
        <w:spacing w:before="240"/>
        <w:rPr>
          <w:color w:val="272727"/>
          <w:sz w:val="23"/>
          <w:szCs w:val="23"/>
          <w:lang w:eastAsia="en-AU"/>
        </w:rPr>
      </w:pPr>
      <w:r w:rsidRPr="00625678">
        <w:rPr>
          <w:color w:val="272727"/>
          <w:sz w:val="23"/>
          <w:szCs w:val="23"/>
          <w:lang w:eastAsia="en-AU"/>
        </w:rPr>
        <w:t>Today, the site sits in 40 hectares of landscaped grounds and you'll need plenty of time to fully experience all that it has to offer.</w:t>
      </w:r>
    </w:p>
    <w:p w14:paraId="5F78CAA3" w14:textId="2A8C1943" w:rsidR="005D7AB1" w:rsidRPr="00625678" w:rsidRDefault="005D7AB1" w:rsidP="005D7AB1">
      <w:pPr>
        <w:spacing w:before="240"/>
        <w:rPr>
          <w:color w:val="272727"/>
          <w:sz w:val="23"/>
          <w:szCs w:val="23"/>
          <w:lang w:eastAsia="en-AU"/>
        </w:rPr>
      </w:pPr>
      <w:r>
        <w:rPr>
          <w:noProof/>
        </w:rPr>
        <w:drawing>
          <wp:inline distT="0" distB="0" distL="0" distR="0" wp14:anchorId="32BB67A0" wp14:editId="0F3EC25B">
            <wp:extent cx="4476465" cy="2912891"/>
            <wp:effectExtent l="0" t="0" r="635" b="1905"/>
            <wp:docPr id="26" name="Picture 26" descr="Image result for port arth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Image result for port arthu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11335" cy="2935581"/>
                    </a:xfrm>
                    <a:prstGeom prst="rect">
                      <a:avLst/>
                    </a:prstGeom>
                    <a:noFill/>
                    <a:ln>
                      <a:noFill/>
                    </a:ln>
                  </pic:spPr>
                </pic:pic>
              </a:graphicData>
            </a:graphic>
          </wp:inline>
        </w:drawing>
      </w:r>
    </w:p>
    <w:p w14:paraId="1C72D0AC" w14:textId="77777777" w:rsidR="00625678" w:rsidRPr="00625678" w:rsidRDefault="00625678" w:rsidP="005D7AB1">
      <w:pPr>
        <w:spacing w:before="240"/>
        <w:rPr>
          <w:color w:val="272727"/>
          <w:sz w:val="23"/>
          <w:szCs w:val="23"/>
          <w:lang w:eastAsia="en-AU"/>
        </w:rPr>
      </w:pPr>
      <w:r w:rsidRPr="00625678">
        <w:rPr>
          <w:color w:val="272727"/>
          <w:sz w:val="23"/>
          <w:szCs w:val="23"/>
          <w:lang w:eastAsia="en-AU"/>
        </w:rPr>
        <w:t>Entry is valid for two consecutive days and includes a guided walking tour, harbour cruise, entry to the museum, the Convict Study Centre and Interpretation Gallery, and the site of the dockyard.</w:t>
      </w:r>
    </w:p>
    <w:p w14:paraId="7BBC1BB7" w14:textId="77777777" w:rsidR="00625678" w:rsidRPr="00625678" w:rsidRDefault="00625678" w:rsidP="005D7AB1">
      <w:pPr>
        <w:spacing w:before="240"/>
        <w:rPr>
          <w:color w:val="272727"/>
          <w:sz w:val="23"/>
          <w:szCs w:val="23"/>
          <w:lang w:eastAsia="en-AU"/>
        </w:rPr>
      </w:pPr>
      <w:r w:rsidRPr="00625678">
        <w:rPr>
          <w:color w:val="272727"/>
          <w:sz w:val="23"/>
          <w:szCs w:val="23"/>
          <w:lang w:eastAsia="en-AU"/>
        </w:rPr>
        <w:t xml:space="preserve">For a small additional </w:t>
      </w:r>
      <w:proofErr w:type="gramStart"/>
      <w:r w:rsidRPr="00625678">
        <w:rPr>
          <w:color w:val="272727"/>
          <w:sz w:val="23"/>
          <w:szCs w:val="23"/>
          <w:lang w:eastAsia="en-AU"/>
        </w:rPr>
        <w:t>fee</w:t>
      </w:r>
      <w:proofErr w:type="gramEnd"/>
      <w:r w:rsidRPr="00625678">
        <w:rPr>
          <w:color w:val="272727"/>
          <w:sz w:val="23"/>
          <w:szCs w:val="23"/>
          <w:lang w:eastAsia="en-AU"/>
        </w:rPr>
        <w:t xml:space="preserve"> you can also cruise to the Isle of the Dead and join a guided tour of Port Arthur's island burial ground. The tour offers an insight into the lives of those who were part of the penal settlement including convicts, soldiers, civilians and their families.</w:t>
      </w:r>
    </w:p>
    <w:p w14:paraId="7A803563" w14:textId="2406B881" w:rsidR="00625678" w:rsidRDefault="00625678" w:rsidP="005D7AB1">
      <w:pPr>
        <w:spacing w:before="240"/>
        <w:rPr>
          <w:color w:val="272727"/>
          <w:sz w:val="23"/>
          <w:szCs w:val="23"/>
          <w:lang w:eastAsia="en-AU"/>
        </w:rPr>
      </w:pPr>
      <w:r w:rsidRPr="00625678">
        <w:rPr>
          <w:color w:val="272727"/>
          <w:sz w:val="23"/>
          <w:szCs w:val="23"/>
          <w:lang w:eastAsia="en-AU"/>
        </w:rPr>
        <w:t xml:space="preserve">Or instead, you can take a trip to Point </w:t>
      </w:r>
      <w:proofErr w:type="spellStart"/>
      <w:r w:rsidRPr="00625678">
        <w:rPr>
          <w:color w:val="272727"/>
          <w:sz w:val="23"/>
          <w:szCs w:val="23"/>
          <w:lang w:eastAsia="en-AU"/>
        </w:rPr>
        <w:t>Puer</w:t>
      </w:r>
      <w:proofErr w:type="spellEnd"/>
      <w:r w:rsidRPr="00625678">
        <w:rPr>
          <w:color w:val="272727"/>
          <w:sz w:val="23"/>
          <w:szCs w:val="23"/>
          <w:lang w:eastAsia="en-AU"/>
        </w:rPr>
        <w:t xml:space="preserve"> Boys Prison. This was the first reformatory in the British Empire built exclusively for juvenile male convicts. Point </w:t>
      </w:r>
      <w:proofErr w:type="spellStart"/>
      <w:r w:rsidRPr="00625678">
        <w:rPr>
          <w:color w:val="272727"/>
          <w:sz w:val="23"/>
          <w:szCs w:val="23"/>
          <w:lang w:eastAsia="en-AU"/>
        </w:rPr>
        <w:t>Puer</w:t>
      </w:r>
      <w:proofErr w:type="spellEnd"/>
      <w:r w:rsidRPr="00625678">
        <w:rPr>
          <w:color w:val="272727"/>
          <w:sz w:val="23"/>
          <w:szCs w:val="23"/>
          <w:lang w:eastAsia="en-AU"/>
        </w:rPr>
        <w:t xml:space="preserve"> was renowned for its regime of stern discipline and harsh punishment.</w:t>
      </w:r>
    </w:p>
    <w:p w14:paraId="30E10594" w14:textId="77777777" w:rsidR="00162B09" w:rsidRPr="00625678" w:rsidRDefault="00162B09" w:rsidP="005D7AB1">
      <w:pPr>
        <w:spacing w:before="240"/>
        <w:rPr>
          <w:color w:val="272727"/>
          <w:sz w:val="23"/>
          <w:szCs w:val="23"/>
          <w:lang w:eastAsia="en-AU"/>
        </w:rPr>
      </w:pPr>
    </w:p>
    <w:p w14:paraId="04DBC404" w14:textId="3BB454AE" w:rsidR="00625678" w:rsidRDefault="00162B09" w:rsidP="000079B0">
      <w:pPr>
        <w:pStyle w:val="Heading3"/>
      </w:pPr>
      <w:r>
        <w:t>Cataract Gorge</w:t>
      </w:r>
    </w:p>
    <w:p w14:paraId="2D6CC8CF" w14:textId="684A45B0" w:rsidR="00162B09" w:rsidRDefault="00162B09" w:rsidP="00162B09">
      <w:pPr>
        <w:spacing w:before="240"/>
        <w:rPr>
          <w:color w:val="272727"/>
        </w:rPr>
      </w:pPr>
      <w:r>
        <w:t xml:space="preserve">Cataract Gorge Reserve, known locally as the Gorge, is a unique natural formation within a two-minute drive of central Launceston - a rare natural phenomenon in any city. </w:t>
      </w:r>
      <w:r>
        <w:rPr>
          <w:color w:val="272727"/>
        </w:rPr>
        <w:t xml:space="preserve">In an easy 15 minutes, you can walk from central Launceston along the banks of the Tamar River into the Gorge. From there, follow a pathway originally built in the 1890s along the cliff face looking down onto the South </w:t>
      </w:r>
      <w:proofErr w:type="spellStart"/>
      <w:r>
        <w:rPr>
          <w:color w:val="272727"/>
        </w:rPr>
        <w:t>Esk</w:t>
      </w:r>
      <w:proofErr w:type="spellEnd"/>
      <w:r>
        <w:rPr>
          <w:color w:val="272727"/>
        </w:rPr>
        <w:t xml:space="preserve"> River.</w:t>
      </w:r>
    </w:p>
    <w:p w14:paraId="41608863" w14:textId="77777777" w:rsidR="00162B09" w:rsidRDefault="00162B09" w:rsidP="00162B09">
      <w:pPr>
        <w:spacing w:before="240"/>
        <w:rPr>
          <w:color w:val="272727"/>
        </w:rPr>
      </w:pPr>
      <w:r>
        <w:rPr>
          <w:color w:val="272727"/>
        </w:rPr>
        <w:t>The First Basin on the southern side has a cafe and a swimming pool surrounded by bushland, known to locals as Launceston's beach.</w:t>
      </w:r>
    </w:p>
    <w:p w14:paraId="21BA67C2" w14:textId="5CB24A13" w:rsidR="00162B09" w:rsidRDefault="00162B09" w:rsidP="00162B09">
      <w:pPr>
        <w:spacing w:before="240"/>
        <w:rPr>
          <w:color w:val="272727"/>
        </w:rPr>
      </w:pPr>
      <w:r>
        <w:rPr>
          <w:color w:val="272727"/>
        </w:rPr>
        <w:t>In contrast, the shady northern side, named the Cliff Grounds, is a Victorian garden with ferns and exotic plants.  The beautiful Kings Bridge over the Gorge was floated into place in 1867.</w:t>
      </w:r>
    </w:p>
    <w:p w14:paraId="072B5273" w14:textId="77777777" w:rsidR="00162B09" w:rsidRDefault="00162B09" w:rsidP="00162B09">
      <w:pPr>
        <w:spacing w:before="240"/>
        <w:rPr>
          <w:color w:val="272727"/>
        </w:rPr>
      </w:pPr>
      <w:r>
        <w:rPr>
          <w:color w:val="272727"/>
        </w:rPr>
        <w:t>With a kiosk, restaurant and swimming pool, rolling lawns and a rotunda, a footbridge and a chairlift across the river, as well as peacocks and wallabies at dusk, this may be Australia's most alluring urban reserve. And entrance is free.</w:t>
      </w:r>
    </w:p>
    <w:p w14:paraId="11A01A98" w14:textId="732DDFB0" w:rsidR="008A3645" w:rsidRDefault="008A3645" w:rsidP="007D7202">
      <w:pPr>
        <w:pStyle w:val="Heading2"/>
      </w:pPr>
      <w:r>
        <w:t>Western Australia</w:t>
      </w:r>
    </w:p>
    <w:p w14:paraId="4628FF94" w14:textId="77777777" w:rsidR="008A3645" w:rsidRDefault="008A3645" w:rsidP="008A3645">
      <w:r>
        <w:rPr>
          <w:b/>
          <w:i/>
          <w:sz w:val="28"/>
        </w:rPr>
        <w:t>The Wildflower State</w:t>
      </w:r>
    </w:p>
    <w:p w14:paraId="2DE199BF" w14:textId="77777777" w:rsidR="008A3645" w:rsidRDefault="008A3645" w:rsidP="008A3645"/>
    <w:p w14:paraId="42D40B14" w14:textId="77777777" w:rsidR="008A3645" w:rsidRPr="003E4EB3" w:rsidRDefault="008A3645" w:rsidP="008A3645">
      <w:r w:rsidRPr="003E4EB3">
        <w:t>Even a casual glance at a map of Australia will quickly reveal that a motor touring holiday in Western Australia requires much thinking about and advance planning.  The south west region is relatively easily and pleasantly covered by car, but much of the unique north and north east presents a marathon trip, even for an experienced western driver.</w:t>
      </w:r>
    </w:p>
    <w:p w14:paraId="5BB9DE2C" w14:textId="77777777" w:rsidR="008A3645" w:rsidRDefault="008A3645" w:rsidP="008A3645"/>
    <w:p w14:paraId="048D2B02" w14:textId="77777777" w:rsidR="008A3645" w:rsidRDefault="008A3645" w:rsidP="000079B0">
      <w:pPr>
        <w:pStyle w:val="Heading3"/>
        <w:rPr>
          <w:shd w:val="clear" w:color="auto" w:fill="FFFFFF"/>
        </w:rPr>
      </w:pPr>
      <w:proofErr w:type="spellStart"/>
      <w:r>
        <w:rPr>
          <w:shd w:val="clear" w:color="auto" w:fill="FFFFFF"/>
        </w:rPr>
        <w:t>Karijini</w:t>
      </w:r>
      <w:proofErr w:type="spellEnd"/>
      <w:r>
        <w:rPr>
          <w:shd w:val="clear" w:color="auto" w:fill="FFFFFF"/>
        </w:rPr>
        <w:t xml:space="preserve"> National Park </w:t>
      </w:r>
    </w:p>
    <w:p w14:paraId="36B7AA38" w14:textId="77777777" w:rsidR="008A3645" w:rsidRDefault="008A3645" w:rsidP="008A3645">
      <w:pPr>
        <w:rPr>
          <w:shd w:val="clear" w:color="auto" w:fill="FFFFFF"/>
        </w:rPr>
      </w:pPr>
      <w:r>
        <w:rPr>
          <w:shd w:val="clear" w:color="auto" w:fill="FFFFFF"/>
        </w:rPr>
        <w:t xml:space="preserve">Experience diverse and dramatic landscapes like no others on Earth right here in Western Australia. Landscapes like </w:t>
      </w:r>
      <w:proofErr w:type="spellStart"/>
      <w:r>
        <w:rPr>
          <w:shd w:val="clear" w:color="auto" w:fill="FFFFFF"/>
        </w:rPr>
        <w:t>Karijini</w:t>
      </w:r>
      <w:proofErr w:type="spellEnd"/>
      <w:r>
        <w:rPr>
          <w:shd w:val="clear" w:color="auto" w:fill="FFFFFF"/>
        </w:rPr>
        <w:t xml:space="preserve"> National Park, home to some of the oldest rock formations dating back two billion years, and Ningaloo Reef, the world's largest fringing reef.</w:t>
      </w:r>
    </w:p>
    <w:p w14:paraId="3F09EC8D" w14:textId="77777777" w:rsidR="008A3645" w:rsidRDefault="008A3645" w:rsidP="008A3645">
      <w:pPr>
        <w:rPr>
          <w:shd w:val="clear" w:color="auto" w:fill="FFFFFF"/>
        </w:rPr>
      </w:pPr>
    </w:p>
    <w:p w14:paraId="7AC4BEA0" w14:textId="77777777" w:rsidR="008A3645" w:rsidRPr="003E4EB3" w:rsidRDefault="008A3645" w:rsidP="008A3645">
      <w:r>
        <w:rPr>
          <w:noProof/>
        </w:rPr>
        <w:drawing>
          <wp:inline distT="0" distB="0" distL="0" distR="0" wp14:anchorId="1F850BAB" wp14:editId="4E1D5897">
            <wp:extent cx="5248275" cy="3061494"/>
            <wp:effectExtent l="0" t="0" r="0" b="5715"/>
            <wp:docPr id="10" name="Picture 10" descr="Image result for karijini national park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age result for karijini national park australia"/>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85235" cy="3083054"/>
                    </a:xfrm>
                    <a:prstGeom prst="rect">
                      <a:avLst/>
                    </a:prstGeom>
                    <a:noFill/>
                    <a:ln>
                      <a:noFill/>
                    </a:ln>
                  </pic:spPr>
                </pic:pic>
              </a:graphicData>
            </a:graphic>
          </wp:inline>
        </w:drawing>
      </w:r>
    </w:p>
    <w:p w14:paraId="68D2056C" w14:textId="77777777" w:rsidR="008A3645" w:rsidRPr="003E4EB3" w:rsidRDefault="008A3645" w:rsidP="008A3645"/>
    <w:p w14:paraId="5C26DF78" w14:textId="77777777" w:rsidR="008A3645" w:rsidRDefault="008A3645" w:rsidP="008A3645">
      <w:r>
        <w:t xml:space="preserve">Two billion years in the making, </w:t>
      </w:r>
      <w:proofErr w:type="spellStart"/>
      <w:r>
        <w:t>Karijini</w:t>
      </w:r>
      <w:proofErr w:type="spellEnd"/>
      <w:r>
        <w:t xml:space="preserve"> National Park is one of Western Australia's most spectacular natural attractions offering amazing hiking trails through ancient gorges. With massive gorges, crystal clear rock pools and waterfalls, </w:t>
      </w:r>
      <w:proofErr w:type="spellStart"/>
      <w:r>
        <w:t>Karijini</w:t>
      </w:r>
      <w:proofErr w:type="spellEnd"/>
      <w:r>
        <w:t xml:space="preserve"> National Park is a must for anyone with a thirst for adventure. </w:t>
      </w:r>
    </w:p>
    <w:p w14:paraId="5A57D343" w14:textId="77777777" w:rsidR="008A3645" w:rsidRDefault="008A3645" w:rsidP="008A3645"/>
    <w:p w14:paraId="765094EB" w14:textId="77777777" w:rsidR="008A3645" w:rsidRDefault="008A3645" w:rsidP="008A3645">
      <w:r>
        <w:t xml:space="preserve">Explore tunnels of marbled rock, clamber over boulders, squeeze through narrow tunnels, paddle through waterways and descend deep into ancient chasms. </w:t>
      </w:r>
    </w:p>
    <w:p w14:paraId="0C6DE493" w14:textId="77777777" w:rsidR="008A3645" w:rsidRDefault="008A3645" w:rsidP="008A3645"/>
    <w:p w14:paraId="6EE68FC6" w14:textId="77777777" w:rsidR="008A3645" w:rsidRDefault="008A3645" w:rsidP="008A3645">
      <w:r>
        <w:t xml:space="preserve">There's also easy access to stunning lookouts and walk trails of varying levels so everyone can experience this awesome landscape.  Permanent water pools </w:t>
      </w:r>
      <w:proofErr w:type="gramStart"/>
      <w:r>
        <w:t>means</w:t>
      </w:r>
      <w:proofErr w:type="gramEnd"/>
      <w:r>
        <w:t xml:space="preserve"> there's always the chance for a refreshing swim. There are excellent picnic areas as well as allocated camping sites within the park. </w:t>
      </w:r>
    </w:p>
    <w:p w14:paraId="1E269DDC" w14:textId="77777777" w:rsidR="008A3645" w:rsidRDefault="008A3645" w:rsidP="008A3645"/>
    <w:p w14:paraId="4A82CF5F" w14:textId="77777777" w:rsidR="008A3645" w:rsidRDefault="008A3645" w:rsidP="008A3645">
      <w:proofErr w:type="spellStart"/>
      <w:r>
        <w:t>Karijini</w:t>
      </w:r>
      <w:proofErr w:type="spellEnd"/>
      <w:r>
        <w:t xml:space="preserve"> National Park is located about two </w:t>
      </w:r>
      <w:proofErr w:type="spellStart"/>
      <w:r>
        <w:t>hours</w:t>
      </w:r>
      <w:proofErr w:type="spellEnd"/>
      <w:r>
        <w:t xml:space="preserve"> drive from the town of Newman. It's best accessed by joining a four-wheel drive tour. There are a number of tour operators taking visitors from Perth to </w:t>
      </w:r>
      <w:proofErr w:type="spellStart"/>
      <w:r>
        <w:t>Karijini</w:t>
      </w:r>
      <w:proofErr w:type="spellEnd"/>
      <w:r>
        <w:t xml:space="preserve"> and the surrounding region.</w:t>
      </w:r>
    </w:p>
    <w:p w14:paraId="175A502C" w14:textId="77777777" w:rsidR="008A3645" w:rsidRDefault="008A3645" w:rsidP="008A3645"/>
    <w:p w14:paraId="7EC26798" w14:textId="77777777" w:rsidR="008A3645" w:rsidRDefault="008A3645" w:rsidP="000079B0">
      <w:pPr>
        <w:pStyle w:val="Heading3"/>
      </w:pPr>
      <w:r>
        <w:t>Kimberly Waterfalls</w:t>
      </w:r>
    </w:p>
    <w:p w14:paraId="030D3A98" w14:textId="77777777" w:rsidR="008A3645" w:rsidRDefault="008A3645" w:rsidP="008A3645">
      <w:pPr>
        <w:rPr>
          <w:noProof/>
        </w:rPr>
      </w:pPr>
      <w:r>
        <w:rPr>
          <w:shd w:val="clear" w:color="auto" w:fill="FFFFFF"/>
        </w:rPr>
        <w:t>Heading to the rugged Kimberley in the north west region of Western Australia? Be sure to add these spectacular waterfalls to your list and experience barefoot luxury in this breathtakingly peaceful destination. Don't forget to pack yourself a picnic so you can take your time and relax.</w:t>
      </w:r>
      <w:r w:rsidRPr="00BA33F6">
        <w:rPr>
          <w:noProof/>
        </w:rPr>
        <w:t xml:space="preserve"> </w:t>
      </w:r>
    </w:p>
    <w:p w14:paraId="2D8D7CD0" w14:textId="77777777" w:rsidR="008A3645" w:rsidRDefault="008A3645" w:rsidP="008A3645">
      <w:pPr>
        <w:rPr>
          <w:noProof/>
        </w:rPr>
      </w:pPr>
    </w:p>
    <w:p w14:paraId="27F9F5C2" w14:textId="77777777" w:rsidR="008A3645" w:rsidRDefault="008A3645" w:rsidP="008A3645">
      <w:pPr>
        <w:rPr>
          <w:shd w:val="clear" w:color="auto" w:fill="FFFFFF"/>
        </w:rPr>
      </w:pPr>
      <w:r>
        <w:rPr>
          <w:noProof/>
        </w:rPr>
        <w:drawing>
          <wp:inline distT="0" distB="0" distL="0" distR="0" wp14:anchorId="56DC7EE8" wp14:editId="63FD7341">
            <wp:extent cx="4860925" cy="3179928"/>
            <wp:effectExtent l="0" t="0" r="0" b="1905"/>
            <wp:docPr id="14" name="Picture 14"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ee the source imag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861663" cy="3180411"/>
                    </a:xfrm>
                    <a:prstGeom prst="rect">
                      <a:avLst/>
                    </a:prstGeom>
                    <a:noFill/>
                    <a:ln>
                      <a:noFill/>
                    </a:ln>
                  </pic:spPr>
                </pic:pic>
              </a:graphicData>
            </a:graphic>
          </wp:inline>
        </w:drawing>
      </w:r>
    </w:p>
    <w:p w14:paraId="3B55D4D1" w14:textId="77777777" w:rsidR="008A3645" w:rsidRDefault="008A3645" w:rsidP="008A3645"/>
    <w:p w14:paraId="66D21863" w14:textId="77777777" w:rsidR="008A3645" w:rsidRDefault="008A3645" w:rsidP="000079B0">
      <w:pPr>
        <w:pStyle w:val="Heading3"/>
      </w:pPr>
      <w:r>
        <w:t>Horizontal Waterfalls</w:t>
      </w:r>
    </w:p>
    <w:p w14:paraId="24FE6C3A" w14:textId="77777777" w:rsidR="008A3645" w:rsidRDefault="008A3645" w:rsidP="008A3645">
      <w:pPr>
        <w:rPr>
          <w:noProof/>
        </w:rPr>
      </w:pPr>
      <w:r>
        <w:rPr>
          <w:rFonts w:ascii="Century Gothic" w:hAnsi="Century Gothic"/>
          <w:color w:val="32312E"/>
          <w:sz w:val="26"/>
          <w:szCs w:val="26"/>
          <w:shd w:val="clear" w:color="auto" w:fill="FFFFFF"/>
        </w:rPr>
        <w:t>T</w:t>
      </w:r>
      <w:r w:rsidRPr="002B7D6C">
        <w:t>here are two horizontal waterfalls in Western Australia and both can be found in Talbot Bay in the Buccaneer Archipelago in Australia's North West.</w:t>
      </w:r>
      <w:r w:rsidRPr="002B7D6C">
        <w:br/>
      </w:r>
      <w:r w:rsidRPr="002B7D6C">
        <w:br/>
        <w:t xml:space="preserve">The white waters are thrilling to ride by boat and awe-inspiring to view from the air. Join a scenic flight or sea safari to the Horizontal Waterfalls from </w:t>
      </w:r>
      <w:proofErr w:type="spellStart"/>
      <w:r w:rsidRPr="002B7D6C">
        <w:t>Kooljaman</w:t>
      </w:r>
      <w:proofErr w:type="spellEnd"/>
      <w:r w:rsidRPr="002B7D6C">
        <w:t xml:space="preserve"> in Cape Leveque, Broome or Derby to see and experience it for yourself.</w:t>
      </w:r>
      <w:r w:rsidRPr="00A2448F">
        <w:rPr>
          <w:noProof/>
        </w:rPr>
        <w:t xml:space="preserve"> </w:t>
      </w:r>
    </w:p>
    <w:p w14:paraId="4F8AB3E0" w14:textId="77777777" w:rsidR="008A3645" w:rsidRDefault="008A3645" w:rsidP="008A3645">
      <w:pPr>
        <w:rPr>
          <w:noProof/>
        </w:rPr>
      </w:pPr>
    </w:p>
    <w:p w14:paraId="17238B2B" w14:textId="77777777" w:rsidR="008A3645" w:rsidRDefault="008A3645" w:rsidP="008A3645">
      <w:r>
        <w:rPr>
          <w:noProof/>
        </w:rPr>
        <w:drawing>
          <wp:inline distT="0" distB="0" distL="0" distR="0" wp14:anchorId="0D3B70D0" wp14:editId="3C639A21">
            <wp:extent cx="4595507" cy="3084394"/>
            <wp:effectExtent l="0" t="0" r="0" b="1905"/>
            <wp:docPr id="11" name="Picture 11"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ee the source imag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610976" cy="3094777"/>
                    </a:xfrm>
                    <a:prstGeom prst="rect">
                      <a:avLst/>
                    </a:prstGeom>
                    <a:noFill/>
                    <a:ln>
                      <a:noFill/>
                    </a:ln>
                  </pic:spPr>
                </pic:pic>
              </a:graphicData>
            </a:graphic>
          </wp:inline>
        </w:drawing>
      </w:r>
    </w:p>
    <w:p w14:paraId="499EAE96" w14:textId="77777777" w:rsidR="008A3645" w:rsidRDefault="008A3645" w:rsidP="008A3645"/>
    <w:p w14:paraId="679C92A5" w14:textId="77777777" w:rsidR="008A3645" w:rsidRDefault="008A3645" w:rsidP="008A3645"/>
    <w:p w14:paraId="7CB2C231" w14:textId="77777777" w:rsidR="008A3645" w:rsidRPr="002B7D6C" w:rsidRDefault="008A3645" w:rsidP="008A3645">
      <w:r w:rsidRPr="002B7D6C">
        <w:t>So, what makes the water fall sideways? These incredible natural wonders are the work of some of the largest tidal movements in the world. As the tide ebbs and flows, a huge volume of water is forced through two narrow cliff passages, creating a variation in ocean level of up to four metres and a unique waterfall effect.</w:t>
      </w:r>
      <w:r w:rsidRPr="002B7D6C">
        <w:br/>
      </w:r>
      <w:r w:rsidRPr="002B7D6C">
        <w:br/>
        <w:t>You'll need to base yourself in the Kimberley towns of Broome or Derby, both of which offer a good range of accommodation options and a choice of sedate or adrenalin-fuelled Horizontal Waterfalls tours.</w:t>
      </w:r>
    </w:p>
    <w:p w14:paraId="70D0D479" w14:textId="77777777" w:rsidR="008A3645" w:rsidRPr="002B7D6C" w:rsidRDefault="008A3645" w:rsidP="008A3645"/>
    <w:p w14:paraId="16741DC5" w14:textId="77777777" w:rsidR="008A3645" w:rsidRDefault="008A3645" w:rsidP="008A3645"/>
    <w:p w14:paraId="7FA6D31F" w14:textId="77777777" w:rsidR="008A3645" w:rsidRDefault="008A3645" w:rsidP="000079B0">
      <w:pPr>
        <w:pStyle w:val="Heading3"/>
      </w:pPr>
      <w:r>
        <w:t>Emma Gorge</w:t>
      </w:r>
    </w:p>
    <w:p w14:paraId="3DFE542F" w14:textId="77777777" w:rsidR="008A3645" w:rsidRDefault="008A3645" w:rsidP="008A3645">
      <w:r w:rsidRPr="00BA33F6">
        <w:t xml:space="preserve">Emma Gorge is one of the Kimberley’s most spectacular and accessible gorges, set in the one-million-acre wilderness of El </w:t>
      </w:r>
      <w:proofErr w:type="spellStart"/>
      <w:r w:rsidRPr="00BA33F6">
        <w:t>Questro</w:t>
      </w:r>
      <w:proofErr w:type="spellEnd"/>
      <w:r w:rsidRPr="00BA33F6">
        <w:t>. Enjoy the cool shade and dramatic beauty of its sheer 65-metre cliffs as you take a refreshing dip under the graceful droplet waterfall.</w:t>
      </w:r>
      <w:r w:rsidRPr="00BA33F6">
        <w:br/>
      </w:r>
      <w:r w:rsidRPr="00BA33F6">
        <w:br/>
        <w:t xml:space="preserve">To reach Emma Gorge, it’s just a 50-minute drive from Kununurra via the epic Gibb River Road – one of Australia's most unique four wheel drive adventures. Access is between May and September (dry season) and transfers are available from Kununurra if you don’t have a </w:t>
      </w:r>
      <w:proofErr w:type="gramStart"/>
      <w:r w:rsidRPr="00BA33F6">
        <w:t>four wheel</w:t>
      </w:r>
      <w:proofErr w:type="gramEnd"/>
      <w:r w:rsidRPr="00BA33F6">
        <w:t xml:space="preserve"> drive. </w:t>
      </w:r>
    </w:p>
    <w:p w14:paraId="60F055BB" w14:textId="77777777" w:rsidR="008A3645" w:rsidRDefault="008A3645" w:rsidP="008A3645"/>
    <w:p w14:paraId="7F15CBC9" w14:textId="77777777" w:rsidR="008A3645" w:rsidRPr="00BA33F6" w:rsidRDefault="008A3645" w:rsidP="008A3645">
      <w:r>
        <w:rPr>
          <w:noProof/>
        </w:rPr>
        <w:drawing>
          <wp:inline distT="0" distB="0" distL="0" distR="0" wp14:anchorId="541CB12A" wp14:editId="6BC5758B">
            <wp:extent cx="4626591" cy="3081775"/>
            <wp:effectExtent l="0" t="0" r="3175" b="4445"/>
            <wp:docPr id="15" name="Picture 15"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ee the source image"/>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630699" cy="3084511"/>
                    </a:xfrm>
                    <a:prstGeom prst="rect">
                      <a:avLst/>
                    </a:prstGeom>
                    <a:noFill/>
                    <a:ln>
                      <a:noFill/>
                    </a:ln>
                  </pic:spPr>
                </pic:pic>
              </a:graphicData>
            </a:graphic>
          </wp:inline>
        </w:drawing>
      </w:r>
      <w:r w:rsidRPr="00BA33F6">
        <w:br/>
      </w:r>
      <w:r w:rsidRPr="00BA33F6">
        <w:br/>
        <w:t>Join local guides or take a self-guided hike on the Emma Gorge Walk Trail into the rugged red Cockburn Ranges. Within one hour you’ll find yourself beside the tranquil pool of Emma Gorge. Fed by a droplet waterfall and a thermal spring, it’s impossible to resist a swim in the crystal clear water.</w:t>
      </w:r>
      <w:r w:rsidRPr="00BA33F6">
        <w:br/>
      </w:r>
      <w:r w:rsidRPr="00BA33F6">
        <w:br/>
        <w:t xml:space="preserve">Other El </w:t>
      </w:r>
      <w:proofErr w:type="spellStart"/>
      <w:r w:rsidRPr="00BA33F6">
        <w:t>Questro</w:t>
      </w:r>
      <w:proofErr w:type="spellEnd"/>
      <w:r w:rsidRPr="00BA33F6">
        <w:t xml:space="preserve"> highlights include four wheel drive safaris to the spectacular Cockburn Ranges, afternoon cruises along Chamberlain Gorge, a relaxing dip in Zebedee Thermal Springs and a chance to chase the mighty barramundi.</w:t>
      </w:r>
      <w:r w:rsidRPr="00BA33F6">
        <w:br/>
      </w:r>
      <w:r w:rsidRPr="00BA33F6">
        <w:br/>
        <w:t>Choose from safari-style tented cabins, luxury accommodation at the homestead, or budget options at the station township and riverside camping areas.</w:t>
      </w:r>
    </w:p>
    <w:p w14:paraId="0237CA98" w14:textId="77777777" w:rsidR="008A3645" w:rsidRPr="00BA33F6" w:rsidRDefault="008A3645" w:rsidP="008A3645"/>
    <w:p w14:paraId="3163E457" w14:textId="77777777" w:rsidR="008A3645" w:rsidRDefault="008A3645" w:rsidP="000079B0">
      <w:pPr>
        <w:pStyle w:val="Heading3"/>
      </w:pPr>
      <w:r>
        <w:t>Ningaloo Reef</w:t>
      </w:r>
    </w:p>
    <w:p w14:paraId="603B9D25" w14:textId="77777777" w:rsidR="008A3645" w:rsidRDefault="008A3645" w:rsidP="008A3645">
      <w:r w:rsidRPr="00BA33F6">
        <w:t>The World Heritage listed Ningaloo Reef is internationally recognised as one of the planet’s last great ocean paradises. Located in Western Australia's Gascoyne region and fronting the gateway townships of Exmouth and Coral Bay, the 300 kilometre long Ningaloo Reef is the largest fringing coral reef in the world.</w:t>
      </w:r>
      <w:r w:rsidRPr="00BA33F6">
        <w:br/>
      </w:r>
      <w:r w:rsidRPr="00BA33F6">
        <w:br/>
        <w:t xml:space="preserve">The Ningaloo Reef can be accessed just footsteps from the beach – something very few coral reefs offer. Enjoy the clearest turquoise water imaginable in the Ningaloo Reef Lagoon and pristine coral gardens at the do-it-yourself snorkelling sites of Exmouth's Cape Range National Park or Coral Bay where you will swim with hundreds of colourful tropical reef fish species. </w:t>
      </w:r>
      <w:r w:rsidRPr="00BA33F6">
        <w:br/>
      </w:r>
      <w:r w:rsidRPr="00BA33F6">
        <w:br/>
        <w:t>From March to August the Ningaloo Reef plays host to the world's largest aggregation of the world's biggest fish; the majestic whale shark tours to swim with whale sharks are available out of both Exmouth and Coral Bay, as well as many other eco-adventure tours to view a huge variety of marine wildlife including sea turtles, humpback whales, orcas (killer whales) dugong, manta rays, reef sharks and much more!</w:t>
      </w:r>
    </w:p>
    <w:p w14:paraId="6A08867B" w14:textId="77777777" w:rsidR="008A3645" w:rsidRDefault="008A3645" w:rsidP="008A3645"/>
    <w:p w14:paraId="641C080E" w14:textId="77777777" w:rsidR="008A3645" w:rsidRDefault="008A3645" w:rsidP="008A3645">
      <w:pPr>
        <w:rPr>
          <w:b/>
          <w:sz w:val="40"/>
        </w:rPr>
      </w:pPr>
      <w:r>
        <w:rPr>
          <w:noProof/>
        </w:rPr>
        <w:drawing>
          <wp:inline distT="0" distB="0" distL="0" distR="0" wp14:anchorId="113B34CF" wp14:editId="27659E7A">
            <wp:extent cx="4860925" cy="2731770"/>
            <wp:effectExtent l="0" t="0" r="0" b="0"/>
            <wp:docPr id="12" name="Picture 12"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ee the source image"/>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860925" cy="2731770"/>
                    </a:xfrm>
                    <a:prstGeom prst="rect">
                      <a:avLst/>
                    </a:prstGeom>
                    <a:noFill/>
                    <a:ln>
                      <a:noFill/>
                    </a:ln>
                  </pic:spPr>
                </pic:pic>
              </a:graphicData>
            </a:graphic>
          </wp:inline>
        </w:drawing>
      </w:r>
    </w:p>
    <w:p w14:paraId="226DE617" w14:textId="77777777" w:rsidR="008A3645" w:rsidRDefault="008A3645" w:rsidP="008A3645"/>
    <w:p w14:paraId="6D20D47F" w14:textId="007D676B" w:rsidR="008A3645" w:rsidRDefault="008A3645" w:rsidP="008A3645"/>
    <w:p w14:paraId="41FB476E" w14:textId="77777777" w:rsidR="008A3645" w:rsidRDefault="008A3645">
      <w:pPr>
        <w:rPr>
          <w:rFonts w:ascii="Times New Roman" w:hAnsi="Times New Roman"/>
          <w:sz w:val="20"/>
          <w:lang w:eastAsia="en-AU"/>
        </w:rPr>
      </w:pPr>
    </w:p>
    <w:sectPr w:rsidR="008A3645" w:rsidSect="008A3645">
      <w:headerReference w:type="default" r:id="rId33"/>
      <w:footerReference w:type="even" r:id="rId34"/>
      <w:footerReference w:type="default" r:id="rId35"/>
      <w:headerReference w:type="first" r:id="rId36"/>
      <w:pgSz w:w="11906" w:h="16838"/>
      <w:pgMar w:top="1134" w:right="1274" w:bottom="709" w:left="2977" w:header="720" w:footer="720" w:gutter="0"/>
      <w:pgNumType w:start="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9623B37" w14:textId="77777777" w:rsidR="00612A8D" w:rsidRDefault="00612A8D">
      <w:r>
        <w:separator/>
      </w:r>
    </w:p>
  </w:endnote>
  <w:endnote w:type="continuationSeparator" w:id="0">
    <w:p w14:paraId="1B034291" w14:textId="77777777" w:rsidR="00612A8D" w:rsidRDefault="00612A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heSansC5-SemiLight">
    <w:altName w:val="Cambria"/>
    <w:panose1 w:val="00000000000000000000"/>
    <w:charset w:val="00"/>
    <w:family w:val="roman"/>
    <w:notTrueType/>
    <w:pitch w:val="default"/>
  </w:font>
  <w:font w:name="Verdana">
    <w:panose1 w:val="020B0604030504040204"/>
    <w:charset w:val="00"/>
    <w:family w:val="swiss"/>
    <w:pitch w:val="variable"/>
    <w:sig w:usb0="A00006FF" w:usb1="4000205B" w:usb2="00000010" w:usb3="00000000" w:csb0="0000019F" w:csb1="00000000"/>
  </w:font>
  <w:font w:name="&amp;quot">
    <w:altName w:val="Cambria"/>
    <w:panose1 w:val="00000000000000000000"/>
    <w:charset w:val="00"/>
    <w:family w:val="roman"/>
    <w:notTrueType/>
    <w:pitch w:val="default"/>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A7016" w14:textId="77777777" w:rsidR="00DC5CF6" w:rsidRDefault="00DC5CF6" w:rsidP="00DC5CF6">
    <w:pPr>
      <w:pStyle w:val="Footer"/>
      <w:framePr w:wrap="around" w:vAnchor="text" w:hAnchor="margin" w:xAlign="right" w:y="1"/>
    </w:pPr>
    <w:r>
      <w:fldChar w:fldCharType="begin"/>
    </w:r>
    <w:r>
      <w:instrText xml:space="preserve">PAGE  </w:instrText>
    </w:r>
    <w:r>
      <w:fldChar w:fldCharType="end"/>
    </w:r>
  </w:p>
  <w:p w14:paraId="7BDAEBB5" w14:textId="77777777" w:rsidR="00DC5CF6" w:rsidRDefault="00DC5CF6" w:rsidP="00DC5CF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C07A57" w14:textId="77777777" w:rsidR="00DC5CF6" w:rsidRDefault="00DC5CF6" w:rsidP="00DC5CF6">
    <w:pPr>
      <w:pStyle w:val="Footer"/>
      <w:framePr w:wrap="around" w:vAnchor="text" w:hAnchor="margin" w:xAlign="right" w:y="1"/>
    </w:pPr>
    <w:r>
      <w:fldChar w:fldCharType="begin"/>
    </w:r>
    <w:r>
      <w:instrText xml:space="preserve">PAGE  </w:instrText>
    </w:r>
    <w:r>
      <w:fldChar w:fldCharType="separate"/>
    </w:r>
    <w:r w:rsidR="00BA7951">
      <w:rPr>
        <w:noProof/>
      </w:rPr>
      <w:t>2</w:t>
    </w:r>
    <w:r>
      <w:fldChar w:fldCharType="end"/>
    </w:r>
  </w:p>
  <w:p w14:paraId="36220BB6" w14:textId="32F7E29B" w:rsidR="00DC5CF6" w:rsidRDefault="00DC5CF6" w:rsidP="00DC5CF6">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4C0341A" w14:textId="77777777" w:rsidR="00612A8D" w:rsidRDefault="00612A8D">
      <w:r>
        <w:separator/>
      </w:r>
    </w:p>
  </w:footnote>
  <w:footnote w:type="continuationSeparator" w:id="0">
    <w:p w14:paraId="64E8F1D6" w14:textId="77777777" w:rsidR="00612A8D" w:rsidRDefault="00612A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A3627C" w14:textId="0CE6533A" w:rsidR="002B7D6C" w:rsidRDefault="002B7D6C">
    <w:pPr>
      <w:pStyle w:val="Header"/>
    </w:pPr>
    <w:r>
      <w:rPr>
        <w:b/>
        <w:noProof/>
        <w:lang w:val="en-US"/>
      </w:rPr>
      <mc:AlternateContent>
        <mc:Choice Requires="wps">
          <w:drawing>
            <wp:anchor distT="0" distB="0" distL="114300" distR="114300" simplePos="0" relativeHeight="251659264" behindDoc="1" locked="0" layoutInCell="1" allowOverlap="1" wp14:anchorId="166BC5A3" wp14:editId="43FD322E">
              <wp:simplePos x="0" y="0"/>
              <wp:positionH relativeFrom="page">
                <wp:align>left</wp:align>
              </wp:positionH>
              <wp:positionV relativeFrom="page">
                <wp:align>top</wp:align>
              </wp:positionV>
              <wp:extent cx="1842448" cy="11599200"/>
              <wp:effectExtent l="0" t="0" r="5715" b="2540"/>
              <wp:wrapNone/>
              <wp:docPr id="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2448" cy="11599200"/>
                      </a:xfrm>
                      <a:prstGeom prst="rect">
                        <a:avLst/>
                      </a:prstGeom>
                      <a:gradFill flip="none" rotWithShape="1">
                        <a:gsLst>
                          <a:gs pos="0">
                            <a:schemeClr val="accent6">
                              <a:lumMod val="75000"/>
                              <a:shade val="30000"/>
                              <a:satMod val="115000"/>
                            </a:schemeClr>
                          </a:gs>
                          <a:gs pos="50000">
                            <a:schemeClr val="accent6">
                              <a:lumMod val="75000"/>
                              <a:shade val="67500"/>
                              <a:satMod val="115000"/>
                            </a:schemeClr>
                          </a:gs>
                          <a:gs pos="100000">
                            <a:schemeClr val="accent6">
                              <a:lumMod val="75000"/>
                              <a:shade val="100000"/>
                              <a:satMod val="115000"/>
                            </a:schemeClr>
                          </a:gs>
                        </a:gsLst>
                        <a:path path="circle">
                          <a:fillToRect t="100000" r="100000"/>
                        </a:path>
                        <a:tileRect l="-100000" b="-100000"/>
                      </a:gradFill>
                      <a:ln w="9525">
                        <a:noFill/>
                        <a:miter lim="800000"/>
                        <a:headEnd/>
                        <a:tailEnd/>
                      </a:ln>
                      <a:effectLst/>
                    </wps:spPr>
                    <wps:txbx>
                      <w:txbxContent>
                        <w:p w14:paraId="1B4AB2C5" w14:textId="77777777" w:rsidR="002B7D6C" w:rsidRDefault="002B7D6C" w:rsidP="002B7D6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6BC5A3" id="_x0000_t202" coordsize="21600,21600" o:spt="202" path="m,l,21600r21600,l21600,xe">
              <v:stroke joinstyle="miter"/>
              <v:path gradientshapeok="t" o:connecttype="rect"/>
            </v:shapetype>
            <v:shape id="Text Box 11" o:spid="_x0000_s1026" type="#_x0000_t202" style="position:absolute;margin-left:0;margin-top:0;width:145.05pt;height:913.3pt;z-index:-251657216;visibility:visible;mso-wrap-style:square;mso-width-percent:0;mso-height-percent:0;mso-wrap-distance-left:9pt;mso-wrap-distance-top:0;mso-wrap-distance-right:9pt;mso-wrap-distance-bottom:0;mso-position-horizontal:left;mso-position-horizontal-relative:page;mso-position-vertical:top;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" fillcolor="#538135 [2409]" stroked="f">
              <v:fill color2="#538135 [2409]" rotate="t" focusposition=",1" focussize="" colors="0 #2d4d17;.5 #447126;1 #538730" focus="100%" type="gradientRadial"/>
              <v:textbox>
                <w:txbxContent>
                  <w:p w14:paraId="1B4AB2C5" w14:textId="77777777" w:rsidR="002B7D6C" w:rsidRDefault="002B7D6C" w:rsidP="002B7D6C"/>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B35521" w14:textId="7B139F53" w:rsidR="008A3645" w:rsidRDefault="008A3645">
    <w:pPr>
      <w:pStyle w:val="Header"/>
    </w:pPr>
    <w:r>
      <w:rPr>
        <w:b/>
        <w:noProof/>
        <w:lang w:val="en-US"/>
      </w:rPr>
      <mc:AlternateContent>
        <mc:Choice Requires="wps">
          <w:drawing>
            <wp:anchor distT="0" distB="0" distL="114300" distR="114300" simplePos="0" relativeHeight="251661312" behindDoc="1" locked="0" layoutInCell="1" allowOverlap="1" wp14:anchorId="5C56AC59" wp14:editId="4818D1E1">
              <wp:simplePos x="0" y="0"/>
              <wp:positionH relativeFrom="page">
                <wp:align>right</wp:align>
              </wp:positionH>
              <wp:positionV relativeFrom="page">
                <wp:align>top</wp:align>
              </wp:positionV>
              <wp:extent cx="7533564" cy="11599200"/>
              <wp:effectExtent l="0" t="0" r="0" b="2540"/>
              <wp:wrapNone/>
              <wp:docPr id="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33564" cy="11599200"/>
                      </a:xfrm>
                      <a:prstGeom prst="rect">
                        <a:avLst/>
                      </a:prstGeom>
                      <a:solidFill>
                        <a:schemeClr val="accent6">
                          <a:lumMod val="75000"/>
                        </a:schemeClr>
                      </a:solidFill>
                      <a:ln w="9525">
                        <a:noFill/>
                        <a:miter lim="800000"/>
                        <a:headEnd/>
                        <a:tailEnd/>
                      </a:ln>
                      <a:effectLst/>
                    </wps:spPr>
                    <wps:txbx>
                      <w:txbxContent>
                        <w:p w14:paraId="57A99FF3" w14:textId="77777777" w:rsidR="008A3645" w:rsidRDefault="008A3645" w:rsidP="002B7D6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56AC59" id="_x0000_t202" coordsize="21600,21600" o:spt="202" path="m,l,21600r21600,l21600,xe">
              <v:stroke joinstyle="miter"/>
              <v:path gradientshapeok="t" o:connecttype="rect"/>
            </v:shapetype>
            <v:shape id="_x0000_s1027" type="#_x0000_t202" style="position:absolute;margin-left:542pt;margin-top:0;width:593.2pt;height:913.3pt;z-index:-251655168;visibility:visible;mso-wrap-style:square;mso-width-percent:0;mso-height-percent:0;mso-wrap-distance-left:9pt;mso-wrap-distance-top:0;mso-wrap-distance-right:9pt;mso-wrap-distance-bottom:0;mso-position-horizontal:right;mso-position-horizontal-relative:page;mso-position-vertical:top;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" fillcolor="#538135 [2409]" stroked="f">
              <v:textbox>
                <w:txbxContent>
                  <w:p w14:paraId="57A99FF3" w14:textId="77777777" w:rsidR="008A3645" w:rsidRDefault="008A3645" w:rsidP="002B7D6C"/>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7A8E3812"/>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B9D0E5DE"/>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0A14F2A0"/>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A5764248"/>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CBA4D8A0"/>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FA6368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B5290FC"/>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B42749E"/>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EC0012C"/>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ABAC6A06"/>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24230120"/>
    <w:multiLevelType w:val="hybridMultilevel"/>
    <w:tmpl w:val="8F1E1D66"/>
    <w:lvl w:ilvl="0" w:tplc="34D8C4F4">
      <w:start w:val="1"/>
      <w:numFmt w:val="bullet"/>
      <w:lvlText w:val=""/>
      <w:lvlJc w:val="left"/>
      <w:pPr>
        <w:tabs>
          <w:tab w:val="num" w:pos="720"/>
        </w:tabs>
        <w:ind w:left="720" w:hanging="360"/>
      </w:pPr>
      <w:rPr>
        <w:rFonts w:ascii="Symbol" w:hAnsi="Symbol" w:hint="default"/>
        <w:sz w:val="20"/>
      </w:rPr>
    </w:lvl>
    <w:lvl w:ilvl="1" w:tplc="4D5061CC" w:tentative="1">
      <w:start w:val="1"/>
      <w:numFmt w:val="bullet"/>
      <w:lvlText w:val="o"/>
      <w:lvlJc w:val="left"/>
      <w:pPr>
        <w:tabs>
          <w:tab w:val="num" w:pos="1440"/>
        </w:tabs>
        <w:ind w:left="1440" w:hanging="360"/>
      </w:pPr>
      <w:rPr>
        <w:rFonts w:ascii="Courier New" w:hAnsi="Courier New" w:hint="default"/>
        <w:sz w:val="20"/>
      </w:rPr>
    </w:lvl>
    <w:lvl w:ilvl="2" w:tplc="50EA8CF6" w:tentative="1">
      <w:start w:val="1"/>
      <w:numFmt w:val="bullet"/>
      <w:lvlText w:val=""/>
      <w:lvlJc w:val="left"/>
      <w:pPr>
        <w:tabs>
          <w:tab w:val="num" w:pos="2160"/>
        </w:tabs>
        <w:ind w:left="2160" w:hanging="360"/>
      </w:pPr>
      <w:rPr>
        <w:rFonts w:ascii="Wingdings" w:hAnsi="Wingdings" w:hint="default"/>
        <w:sz w:val="20"/>
      </w:rPr>
    </w:lvl>
    <w:lvl w:ilvl="3" w:tplc="331E536C" w:tentative="1">
      <w:start w:val="1"/>
      <w:numFmt w:val="bullet"/>
      <w:lvlText w:val=""/>
      <w:lvlJc w:val="left"/>
      <w:pPr>
        <w:tabs>
          <w:tab w:val="num" w:pos="2880"/>
        </w:tabs>
        <w:ind w:left="2880" w:hanging="360"/>
      </w:pPr>
      <w:rPr>
        <w:rFonts w:ascii="Wingdings" w:hAnsi="Wingdings" w:hint="default"/>
        <w:sz w:val="20"/>
      </w:rPr>
    </w:lvl>
    <w:lvl w:ilvl="4" w:tplc="CB0C07E6" w:tentative="1">
      <w:start w:val="1"/>
      <w:numFmt w:val="bullet"/>
      <w:lvlText w:val=""/>
      <w:lvlJc w:val="left"/>
      <w:pPr>
        <w:tabs>
          <w:tab w:val="num" w:pos="3600"/>
        </w:tabs>
        <w:ind w:left="3600" w:hanging="360"/>
      </w:pPr>
      <w:rPr>
        <w:rFonts w:ascii="Wingdings" w:hAnsi="Wingdings" w:hint="default"/>
        <w:sz w:val="20"/>
      </w:rPr>
    </w:lvl>
    <w:lvl w:ilvl="5" w:tplc="52A84FFA" w:tentative="1">
      <w:start w:val="1"/>
      <w:numFmt w:val="bullet"/>
      <w:lvlText w:val=""/>
      <w:lvlJc w:val="left"/>
      <w:pPr>
        <w:tabs>
          <w:tab w:val="num" w:pos="4320"/>
        </w:tabs>
        <w:ind w:left="4320" w:hanging="360"/>
      </w:pPr>
      <w:rPr>
        <w:rFonts w:ascii="Wingdings" w:hAnsi="Wingdings" w:hint="default"/>
        <w:sz w:val="20"/>
      </w:rPr>
    </w:lvl>
    <w:lvl w:ilvl="6" w:tplc="7A2093B8" w:tentative="1">
      <w:start w:val="1"/>
      <w:numFmt w:val="bullet"/>
      <w:lvlText w:val=""/>
      <w:lvlJc w:val="left"/>
      <w:pPr>
        <w:tabs>
          <w:tab w:val="num" w:pos="5040"/>
        </w:tabs>
        <w:ind w:left="5040" w:hanging="360"/>
      </w:pPr>
      <w:rPr>
        <w:rFonts w:ascii="Wingdings" w:hAnsi="Wingdings" w:hint="default"/>
        <w:sz w:val="20"/>
      </w:rPr>
    </w:lvl>
    <w:lvl w:ilvl="7" w:tplc="A79ECB56" w:tentative="1">
      <w:start w:val="1"/>
      <w:numFmt w:val="bullet"/>
      <w:lvlText w:val=""/>
      <w:lvlJc w:val="left"/>
      <w:pPr>
        <w:tabs>
          <w:tab w:val="num" w:pos="5760"/>
        </w:tabs>
        <w:ind w:left="5760" w:hanging="360"/>
      </w:pPr>
      <w:rPr>
        <w:rFonts w:ascii="Wingdings" w:hAnsi="Wingdings" w:hint="default"/>
        <w:sz w:val="20"/>
      </w:rPr>
    </w:lvl>
    <w:lvl w:ilvl="8" w:tplc="51047BAA"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7534C25"/>
    <w:multiLevelType w:val="multilevel"/>
    <w:tmpl w:val="C1544A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savePreviewPicture/>
  <w:hdrShapeDefaults>
    <o:shapedefaults v:ext="edit" spidmax="2049">
      <o:colormru v:ext="edit" colors="#3cc,#bfeeff,#f7fed6"/>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1FF4"/>
    <w:rsid w:val="000079B0"/>
    <w:rsid w:val="000A7A4A"/>
    <w:rsid w:val="00162B09"/>
    <w:rsid w:val="002B7D6C"/>
    <w:rsid w:val="003B266D"/>
    <w:rsid w:val="003D61E0"/>
    <w:rsid w:val="003E4EB3"/>
    <w:rsid w:val="003F623A"/>
    <w:rsid w:val="0050566D"/>
    <w:rsid w:val="005D7AB1"/>
    <w:rsid w:val="00612A8D"/>
    <w:rsid w:val="00625678"/>
    <w:rsid w:val="0062593A"/>
    <w:rsid w:val="00634BD3"/>
    <w:rsid w:val="00666A20"/>
    <w:rsid w:val="007121FB"/>
    <w:rsid w:val="007D7202"/>
    <w:rsid w:val="00861B04"/>
    <w:rsid w:val="008A3645"/>
    <w:rsid w:val="009D576C"/>
    <w:rsid w:val="00A2448F"/>
    <w:rsid w:val="00BA33F6"/>
    <w:rsid w:val="00BA7951"/>
    <w:rsid w:val="00C657E5"/>
    <w:rsid w:val="00D230A8"/>
    <w:rsid w:val="00DC5CF6"/>
    <w:rsid w:val="00E116F8"/>
    <w:rsid w:val="00E71FF4"/>
    <w:rsid w:val="00FD4352"/>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3cc,#bfeeff,#f7fed6"/>
    </o:shapedefaults>
    <o:shapelayout v:ext="edit">
      <o:idmap v:ext="edit" data="1"/>
    </o:shapelayout>
  </w:shapeDefaults>
  <w:decimalSymbol w:val="."/>
  <w:listSeparator w:val=","/>
  <w14:docId w14:val="5789E6AB"/>
  <w15:chartTrackingRefBased/>
  <w15:docId w15:val="{5F7D7A44-ED32-49D4-A678-481C9F003A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footnote reference" w:semiHidden="1"/>
    <w:lsdException w:name="endnote reference" w:semiHidden="1"/>
    <w:lsdException w:name="Title" w:qFormat="1"/>
    <w:lsdException w:name="Subtitle" w:qFormat="1"/>
    <w:lsdException w:name="FollowedHyperlink" w:semiHidden="1"/>
    <w:lsdException w:name="Strong" w:qFormat="1"/>
    <w:lsdException w:name="Emphasis" w:semiHidden="1" w:qFormat="1"/>
    <w:lsdException w:name="Normal (Web)" w:uiPriority="99"/>
    <w:lsdException w:name="HTML Acronym" w:semiHidden="1"/>
    <w:lsdException w:name="HTML Cite" w:semiHidden="1"/>
    <w:lsdException w:name="HTML Code" w:semiHidden="1"/>
    <w:lsdException w:name="HTML Definition" w:semiHidden="1"/>
    <w:lsdException w:name="HTML Keyboard" w:semiHidden="1"/>
    <w:lsdException w:name="HTML Sample" w:semiHidden="1"/>
    <w:lsdException w:name="HTML Typewriter" w:semiHidden="1"/>
    <w:lsdException w:name="HTML Variable" w:semiHidden="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semiHidden="1"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F623A"/>
    <w:rPr>
      <w:rFonts w:ascii="Calibri Light" w:hAnsi="Calibri Light"/>
      <w:sz w:val="22"/>
      <w:lang w:eastAsia="en-US"/>
    </w:rPr>
  </w:style>
  <w:style w:type="paragraph" w:styleId="Heading1">
    <w:name w:val="heading 1"/>
    <w:basedOn w:val="Normal"/>
    <w:next w:val="Normal"/>
    <w:qFormat/>
    <w:pPr>
      <w:keepNext/>
      <w:ind w:left="113" w:right="113"/>
      <w:outlineLvl w:val="0"/>
    </w:pPr>
    <w:rPr>
      <w:rFonts w:ascii="Arial Black" w:hAnsi="Arial Black"/>
      <w:outline/>
      <w:color w:val="000000"/>
      <w:sz w:val="150"/>
      <w14:shadow w14:blurRad="50800" w14:dist="38100" w14:dir="2700000" w14:sx="100000" w14:sy="100000" w14:kx="0" w14:ky="0" w14:algn="tl">
        <w14:srgbClr w14:val="000000">
          <w14:alpha w14:val="60000"/>
        </w14:srgbClr>
      </w14:shadow>
      <w14:textOutline w14:w="9525" w14:cap="flat" w14:cmpd="sng" w14:algn="ctr">
        <w14:solidFill>
          <w14:srgbClr w14:val="000000"/>
        </w14:solidFill>
        <w14:prstDash w14:val="solid"/>
        <w14:round/>
      </w14:textOutline>
      <w14:textFill>
        <w14:noFill/>
      </w14:textFill>
    </w:rPr>
  </w:style>
  <w:style w:type="paragraph" w:styleId="Heading2">
    <w:name w:val="heading 2"/>
    <w:basedOn w:val="Normal"/>
    <w:next w:val="Normal"/>
    <w:qFormat/>
    <w:rsid w:val="007D7202"/>
    <w:pPr>
      <w:keepNext/>
      <w:shd w:val="clear" w:color="auto" w:fill="538135" w:themeFill="accent6" w:themeFillShade="BF"/>
      <w:spacing w:after="240"/>
      <w:ind w:left="-284" w:right="-1274" w:hanging="567"/>
      <w:outlineLvl w:val="1"/>
    </w:pPr>
    <w:rPr>
      <w:rFonts w:ascii="Arial Black" w:hAnsi="Arial Black" w:cs="Arial"/>
      <w:bCs/>
      <w:color w:val="FFFFFF" w:themeColor="background1"/>
      <w:sz w:val="42"/>
      <w:szCs w:val="28"/>
    </w:rPr>
  </w:style>
  <w:style w:type="paragraph" w:styleId="Heading3">
    <w:name w:val="heading 3"/>
    <w:basedOn w:val="Normal"/>
    <w:next w:val="Normal"/>
    <w:qFormat/>
    <w:rsid w:val="000079B0"/>
    <w:pPr>
      <w:keepNext/>
      <w:spacing w:after="120"/>
      <w:outlineLvl w:val="2"/>
    </w:pPr>
    <w:rPr>
      <w:b/>
      <w:sz w:val="40"/>
    </w:rPr>
  </w:style>
  <w:style w:type="paragraph" w:styleId="Heading4">
    <w:name w:val="heading 4"/>
    <w:basedOn w:val="Normal"/>
    <w:next w:val="Normal"/>
    <w:qFormat/>
    <w:rsid w:val="00625678"/>
    <w:pPr>
      <w:keepNext/>
      <w:spacing w:before="300" w:after="120"/>
      <w:outlineLvl w:val="3"/>
    </w:pPr>
    <w:rPr>
      <w:rFonts w:asciiTheme="minorHAnsi" w:hAnsiTheme="minorHAnsi" w:cstheme="minorHAnsi"/>
      <w:b/>
      <w:bCs/>
      <w:sz w:val="32"/>
      <w:szCs w:val="32"/>
    </w:rPr>
  </w:style>
  <w:style w:type="paragraph" w:styleId="Heading5">
    <w:name w:val="heading 5"/>
    <w:basedOn w:val="Normal"/>
    <w:next w:val="Normal"/>
    <w:semiHidden/>
    <w:qFormat/>
    <w:rsid w:val="00DC5CF6"/>
    <w:pPr>
      <w:spacing w:before="240" w:after="60"/>
      <w:outlineLvl w:val="4"/>
    </w:pPr>
    <w:rPr>
      <w:b/>
      <w:bCs/>
      <w:i/>
      <w:iCs/>
      <w:sz w:val="26"/>
      <w:szCs w:val="26"/>
    </w:rPr>
  </w:style>
  <w:style w:type="paragraph" w:styleId="Heading6">
    <w:name w:val="heading 6"/>
    <w:basedOn w:val="Normal"/>
    <w:next w:val="Normal"/>
    <w:semiHidden/>
    <w:qFormat/>
    <w:rsid w:val="00DC5CF6"/>
    <w:pPr>
      <w:spacing w:before="240" w:after="60"/>
      <w:outlineLvl w:val="5"/>
    </w:pPr>
    <w:rPr>
      <w:rFonts w:ascii="Times New Roman" w:hAnsi="Times New Roman"/>
      <w:b/>
      <w:bCs/>
      <w:szCs w:val="22"/>
    </w:rPr>
  </w:style>
  <w:style w:type="paragraph" w:styleId="Heading7">
    <w:name w:val="heading 7"/>
    <w:basedOn w:val="Normal"/>
    <w:next w:val="Normal"/>
    <w:semiHidden/>
    <w:qFormat/>
    <w:rsid w:val="00DC5CF6"/>
    <w:pPr>
      <w:spacing w:before="240" w:after="60"/>
      <w:outlineLvl w:val="6"/>
    </w:pPr>
    <w:rPr>
      <w:rFonts w:ascii="Times New Roman" w:hAnsi="Times New Roman"/>
      <w:sz w:val="24"/>
      <w:szCs w:val="24"/>
    </w:rPr>
  </w:style>
  <w:style w:type="paragraph" w:styleId="Heading8">
    <w:name w:val="heading 8"/>
    <w:basedOn w:val="Normal"/>
    <w:next w:val="Normal"/>
    <w:semiHidden/>
    <w:qFormat/>
    <w:rsid w:val="00DC5CF6"/>
    <w:pPr>
      <w:spacing w:before="240" w:after="60"/>
      <w:outlineLvl w:val="7"/>
    </w:pPr>
    <w:rPr>
      <w:rFonts w:ascii="Times New Roman" w:hAnsi="Times New Roman"/>
      <w:i/>
      <w:iCs/>
      <w:sz w:val="24"/>
      <w:szCs w:val="24"/>
    </w:rPr>
  </w:style>
  <w:style w:type="paragraph" w:styleId="Heading9">
    <w:name w:val="heading 9"/>
    <w:basedOn w:val="Normal"/>
    <w:next w:val="Normal"/>
    <w:semiHidden/>
    <w:qFormat/>
    <w:rsid w:val="00DC5CF6"/>
    <w:p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semiHidden/>
    <w:rPr>
      <w:strike w:val="0"/>
      <w:dstrike w:val="0"/>
      <w:color w:val="CC3300"/>
      <w:u w:val="none"/>
      <w:effect w:val="none"/>
    </w:rPr>
  </w:style>
  <w:style w:type="paragraph" w:styleId="NormalWeb">
    <w:name w:val="Normal (Web)"/>
    <w:basedOn w:val="Normal"/>
    <w:uiPriority w:val="99"/>
    <w:pPr>
      <w:spacing w:before="100" w:beforeAutospacing="1" w:after="100" w:afterAutospacing="1"/>
    </w:pPr>
    <w:rPr>
      <w:color w:val="000000"/>
      <w:sz w:val="24"/>
      <w:szCs w:val="24"/>
    </w:rPr>
  </w:style>
  <w:style w:type="paragraph" w:styleId="BalloonText">
    <w:name w:val="Balloon Text"/>
    <w:basedOn w:val="Normal"/>
    <w:semiHidden/>
    <w:rsid w:val="00DC5CF6"/>
    <w:rPr>
      <w:rFonts w:ascii="Tahoma" w:hAnsi="Tahoma" w:cs="Tahoma"/>
      <w:sz w:val="16"/>
      <w:szCs w:val="16"/>
    </w:rPr>
  </w:style>
  <w:style w:type="paragraph" w:styleId="BlockText">
    <w:name w:val="Block Text"/>
    <w:basedOn w:val="Normal"/>
    <w:rsid w:val="00DC5CF6"/>
    <w:pPr>
      <w:spacing w:after="120"/>
      <w:ind w:left="1440" w:right="1440"/>
    </w:pPr>
  </w:style>
  <w:style w:type="paragraph" w:styleId="BodyText">
    <w:name w:val="Body Text"/>
    <w:basedOn w:val="Normal"/>
    <w:semiHidden/>
    <w:rsid w:val="00DC5CF6"/>
    <w:pPr>
      <w:spacing w:after="120"/>
    </w:pPr>
  </w:style>
  <w:style w:type="paragraph" w:styleId="BodyText2">
    <w:name w:val="Body Text 2"/>
    <w:basedOn w:val="Normal"/>
    <w:semiHidden/>
    <w:rsid w:val="00DC5CF6"/>
    <w:pPr>
      <w:spacing w:after="120" w:line="480" w:lineRule="auto"/>
    </w:pPr>
  </w:style>
  <w:style w:type="paragraph" w:styleId="BodyText3">
    <w:name w:val="Body Text 3"/>
    <w:basedOn w:val="Normal"/>
    <w:semiHidden/>
    <w:rsid w:val="00DC5CF6"/>
    <w:pPr>
      <w:spacing w:after="120"/>
    </w:pPr>
    <w:rPr>
      <w:sz w:val="16"/>
      <w:szCs w:val="16"/>
    </w:rPr>
  </w:style>
  <w:style w:type="paragraph" w:styleId="BodyTextFirstIndent">
    <w:name w:val="Body Text First Indent"/>
    <w:basedOn w:val="BodyText"/>
    <w:semiHidden/>
    <w:rsid w:val="00DC5CF6"/>
    <w:pPr>
      <w:ind w:firstLine="210"/>
    </w:pPr>
  </w:style>
  <w:style w:type="paragraph" w:styleId="BodyTextIndent">
    <w:name w:val="Body Text Indent"/>
    <w:basedOn w:val="Normal"/>
    <w:semiHidden/>
    <w:rsid w:val="00DC5CF6"/>
    <w:pPr>
      <w:spacing w:after="120"/>
      <w:ind w:left="283"/>
    </w:pPr>
  </w:style>
  <w:style w:type="paragraph" w:styleId="BodyTextFirstIndent2">
    <w:name w:val="Body Text First Indent 2"/>
    <w:basedOn w:val="BodyTextIndent"/>
    <w:semiHidden/>
    <w:rsid w:val="00DC5CF6"/>
    <w:pPr>
      <w:ind w:firstLine="210"/>
    </w:pPr>
  </w:style>
  <w:style w:type="paragraph" w:styleId="BodyTextIndent2">
    <w:name w:val="Body Text Indent 2"/>
    <w:basedOn w:val="Normal"/>
    <w:semiHidden/>
    <w:rsid w:val="00DC5CF6"/>
    <w:pPr>
      <w:spacing w:after="120" w:line="480" w:lineRule="auto"/>
      <w:ind w:left="283"/>
    </w:pPr>
  </w:style>
  <w:style w:type="paragraph" w:styleId="BodyTextIndent3">
    <w:name w:val="Body Text Indent 3"/>
    <w:basedOn w:val="Normal"/>
    <w:semiHidden/>
    <w:rsid w:val="00DC5CF6"/>
    <w:pPr>
      <w:spacing w:after="120"/>
      <w:ind w:left="283"/>
    </w:pPr>
    <w:rPr>
      <w:sz w:val="16"/>
      <w:szCs w:val="16"/>
    </w:rPr>
  </w:style>
  <w:style w:type="paragraph" w:styleId="Caption">
    <w:name w:val="caption"/>
    <w:basedOn w:val="Normal"/>
    <w:next w:val="Normal"/>
    <w:semiHidden/>
    <w:qFormat/>
    <w:rsid w:val="00DC5CF6"/>
    <w:pPr>
      <w:spacing w:before="120" w:after="120"/>
    </w:pPr>
    <w:rPr>
      <w:b/>
      <w:bCs/>
    </w:rPr>
  </w:style>
  <w:style w:type="paragraph" w:styleId="Closing">
    <w:name w:val="Closing"/>
    <w:basedOn w:val="Normal"/>
    <w:semiHidden/>
    <w:rsid w:val="00DC5CF6"/>
    <w:pPr>
      <w:ind w:left="4252"/>
    </w:pPr>
  </w:style>
  <w:style w:type="paragraph" w:styleId="CommentText">
    <w:name w:val="annotation text"/>
    <w:basedOn w:val="Normal"/>
    <w:semiHidden/>
    <w:rsid w:val="00DC5CF6"/>
  </w:style>
  <w:style w:type="paragraph" w:styleId="CommentSubject">
    <w:name w:val="annotation subject"/>
    <w:basedOn w:val="CommentText"/>
    <w:next w:val="CommentText"/>
    <w:semiHidden/>
    <w:rsid w:val="00DC5CF6"/>
    <w:rPr>
      <w:b/>
      <w:bCs/>
    </w:rPr>
  </w:style>
  <w:style w:type="paragraph" w:styleId="Date">
    <w:name w:val="Date"/>
    <w:basedOn w:val="Normal"/>
    <w:next w:val="Normal"/>
    <w:rsid w:val="00DC5CF6"/>
  </w:style>
  <w:style w:type="paragraph" w:styleId="DocumentMap">
    <w:name w:val="Document Map"/>
    <w:basedOn w:val="Normal"/>
    <w:semiHidden/>
    <w:rsid w:val="00DC5CF6"/>
    <w:pPr>
      <w:shd w:val="clear" w:color="auto" w:fill="000080"/>
    </w:pPr>
    <w:rPr>
      <w:rFonts w:ascii="Tahoma" w:hAnsi="Tahoma" w:cs="Tahoma"/>
    </w:rPr>
  </w:style>
  <w:style w:type="paragraph" w:styleId="E-mailSignature">
    <w:name w:val="E-mail Signature"/>
    <w:basedOn w:val="Normal"/>
    <w:semiHidden/>
    <w:rsid w:val="00DC5CF6"/>
  </w:style>
  <w:style w:type="paragraph" w:styleId="EndnoteText">
    <w:name w:val="endnote text"/>
    <w:basedOn w:val="Normal"/>
    <w:semiHidden/>
    <w:rsid w:val="00DC5CF6"/>
  </w:style>
  <w:style w:type="paragraph" w:styleId="EnvelopeAddress">
    <w:name w:val="envelope address"/>
    <w:basedOn w:val="Normal"/>
    <w:semiHidden/>
    <w:rsid w:val="00DC5CF6"/>
    <w:pPr>
      <w:framePr w:w="7920" w:h="1980" w:hRule="exact" w:hSpace="180" w:wrap="auto" w:hAnchor="page" w:xAlign="center" w:yAlign="bottom"/>
      <w:ind w:left="2880"/>
    </w:pPr>
    <w:rPr>
      <w:rFonts w:cs="Arial"/>
      <w:sz w:val="24"/>
      <w:szCs w:val="24"/>
    </w:rPr>
  </w:style>
  <w:style w:type="paragraph" w:styleId="EnvelopeReturn">
    <w:name w:val="envelope return"/>
    <w:basedOn w:val="Normal"/>
    <w:semiHidden/>
    <w:rsid w:val="00DC5CF6"/>
    <w:rPr>
      <w:rFonts w:cs="Arial"/>
    </w:rPr>
  </w:style>
  <w:style w:type="paragraph" w:styleId="Footer">
    <w:name w:val="footer"/>
    <w:basedOn w:val="Normal"/>
    <w:semiHidden/>
    <w:rsid w:val="00DC5CF6"/>
    <w:pPr>
      <w:tabs>
        <w:tab w:val="center" w:pos="4320"/>
        <w:tab w:val="right" w:pos="8640"/>
      </w:tabs>
    </w:pPr>
  </w:style>
  <w:style w:type="paragraph" w:styleId="FootnoteText">
    <w:name w:val="footnote text"/>
    <w:basedOn w:val="Normal"/>
    <w:semiHidden/>
    <w:rsid w:val="00DC5CF6"/>
  </w:style>
  <w:style w:type="paragraph" w:styleId="Header">
    <w:name w:val="header"/>
    <w:basedOn w:val="Normal"/>
    <w:rsid w:val="00DC5CF6"/>
    <w:pPr>
      <w:tabs>
        <w:tab w:val="center" w:pos="4320"/>
        <w:tab w:val="right" w:pos="8640"/>
      </w:tabs>
    </w:pPr>
  </w:style>
  <w:style w:type="paragraph" w:styleId="HTMLAddress">
    <w:name w:val="HTML Address"/>
    <w:basedOn w:val="Normal"/>
    <w:semiHidden/>
    <w:rsid w:val="00DC5CF6"/>
    <w:rPr>
      <w:i/>
      <w:iCs/>
    </w:rPr>
  </w:style>
  <w:style w:type="paragraph" w:styleId="HTMLPreformatted">
    <w:name w:val="HTML Preformatted"/>
    <w:basedOn w:val="Normal"/>
    <w:semiHidden/>
    <w:rsid w:val="00DC5CF6"/>
    <w:rPr>
      <w:rFonts w:ascii="Courier New" w:hAnsi="Courier New" w:cs="Courier New"/>
    </w:rPr>
  </w:style>
  <w:style w:type="paragraph" w:styleId="Index1">
    <w:name w:val="index 1"/>
    <w:basedOn w:val="Normal"/>
    <w:next w:val="Normal"/>
    <w:autoRedefine/>
    <w:semiHidden/>
    <w:rsid w:val="00DC5CF6"/>
    <w:pPr>
      <w:ind w:left="200" w:hanging="200"/>
    </w:pPr>
  </w:style>
  <w:style w:type="paragraph" w:styleId="Index2">
    <w:name w:val="index 2"/>
    <w:basedOn w:val="Normal"/>
    <w:next w:val="Normal"/>
    <w:autoRedefine/>
    <w:semiHidden/>
    <w:rsid w:val="00DC5CF6"/>
    <w:pPr>
      <w:ind w:left="400" w:hanging="200"/>
    </w:pPr>
  </w:style>
  <w:style w:type="paragraph" w:styleId="Index3">
    <w:name w:val="index 3"/>
    <w:basedOn w:val="Normal"/>
    <w:next w:val="Normal"/>
    <w:autoRedefine/>
    <w:semiHidden/>
    <w:rsid w:val="00DC5CF6"/>
    <w:pPr>
      <w:ind w:left="600" w:hanging="200"/>
    </w:pPr>
  </w:style>
  <w:style w:type="paragraph" w:styleId="Index4">
    <w:name w:val="index 4"/>
    <w:basedOn w:val="Normal"/>
    <w:next w:val="Normal"/>
    <w:autoRedefine/>
    <w:semiHidden/>
    <w:rsid w:val="00DC5CF6"/>
    <w:pPr>
      <w:ind w:left="800" w:hanging="200"/>
    </w:pPr>
  </w:style>
  <w:style w:type="paragraph" w:styleId="Index5">
    <w:name w:val="index 5"/>
    <w:basedOn w:val="Normal"/>
    <w:next w:val="Normal"/>
    <w:autoRedefine/>
    <w:semiHidden/>
    <w:rsid w:val="00DC5CF6"/>
    <w:pPr>
      <w:ind w:left="1000" w:hanging="200"/>
    </w:pPr>
  </w:style>
  <w:style w:type="paragraph" w:styleId="Index6">
    <w:name w:val="index 6"/>
    <w:basedOn w:val="Normal"/>
    <w:next w:val="Normal"/>
    <w:autoRedefine/>
    <w:semiHidden/>
    <w:rsid w:val="00DC5CF6"/>
    <w:pPr>
      <w:ind w:left="1200" w:hanging="200"/>
    </w:pPr>
  </w:style>
  <w:style w:type="paragraph" w:styleId="Index7">
    <w:name w:val="index 7"/>
    <w:basedOn w:val="Normal"/>
    <w:next w:val="Normal"/>
    <w:autoRedefine/>
    <w:semiHidden/>
    <w:rsid w:val="00DC5CF6"/>
    <w:pPr>
      <w:ind w:left="1400" w:hanging="200"/>
    </w:pPr>
  </w:style>
  <w:style w:type="paragraph" w:styleId="Index8">
    <w:name w:val="index 8"/>
    <w:basedOn w:val="Normal"/>
    <w:next w:val="Normal"/>
    <w:autoRedefine/>
    <w:semiHidden/>
    <w:rsid w:val="00DC5CF6"/>
    <w:pPr>
      <w:ind w:left="1600" w:hanging="200"/>
    </w:pPr>
  </w:style>
  <w:style w:type="paragraph" w:styleId="Index9">
    <w:name w:val="index 9"/>
    <w:basedOn w:val="Normal"/>
    <w:next w:val="Normal"/>
    <w:autoRedefine/>
    <w:semiHidden/>
    <w:rsid w:val="00DC5CF6"/>
    <w:pPr>
      <w:ind w:left="1800" w:hanging="200"/>
    </w:pPr>
  </w:style>
  <w:style w:type="paragraph" w:styleId="IndexHeading">
    <w:name w:val="index heading"/>
    <w:basedOn w:val="Normal"/>
    <w:next w:val="Index1"/>
    <w:semiHidden/>
    <w:rsid w:val="00DC5CF6"/>
    <w:rPr>
      <w:rFonts w:cs="Arial"/>
      <w:b/>
      <w:bCs/>
    </w:rPr>
  </w:style>
  <w:style w:type="paragraph" w:styleId="List">
    <w:name w:val="List"/>
    <w:basedOn w:val="Normal"/>
    <w:semiHidden/>
    <w:rsid w:val="00DC5CF6"/>
    <w:pPr>
      <w:ind w:left="283" w:hanging="283"/>
    </w:pPr>
  </w:style>
  <w:style w:type="paragraph" w:styleId="List2">
    <w:name w:val="List 2"/>
    <w:basedOn w:val="Normal"/>
    <w:semiHidden/>
    <w:rsid w:val="00DC5CF6"/>
    <w:pPr>
      <w:ind w:left="566" w:hanging="283"/>
    </w:pPr>
  </w:style>
  <w:style w:type="paragraph" w:styleId="List3">
    <w:name w:val="List 3"/>
    <w:basedOn w:val="Normal"/>
    <w:semiHidden/>
    <w:rsid w:val="00DC5CF6"/>
    <w:pPr>
      <w:ind w:left="849" w:hanging="283"/>
    </w:pPr>
  </w:style>
  <w:style w:type="paragraph" w:styleId="List4">
    <w:name w:val="List 4"/>
    <w:basedOn w:val="Normal"/>
    <w:semiHidden/>
    <w:rsid w:val="00DC5CF6"/>
    <w:pPr>
      <w:ind w:left="1132" w:hanging="283"/>
    </w:pPr>
  </w:style>
  <w:style w:type="paragraph" w:styleId="List5">
    <w:name w:val="List 5"/>
    <w:basedOn w:val="Normal"/>
    <w:semiHidden/>
    <w:rsid w:val="00DC5CF6"/>
    <w:pPr>
      <w:ind w:left="1415" w:hanging="283"/>
    </w:pPr>
  </w:style>
  <w:style w:type="paragraph" w:styleId="ListBullet">
    <w:name w:val="List Bullet"/>
    <w:basedOn w:val="Normal"/>
    <w:autoRedefine/>
    <w:semiHidden/>
    <w:rsid w:val="00DC5CF6"/>
    <w:pPr>
      <w:numPr>
        <w:numId w:val="2"/>
      </w:numPr>
    </w:pPr>
  </w:style>
  <w:style w:type="paragraph" w:styleId="ListBullet2">
    <w:name w:val="List Bullet 2"/>
    <w:basedOn w:val="Normal"/>
    <w:autoRedefine/>
    <w:semiHidden/>
    <w:rsid w:val="00DC5CF6"/>
    <w:pPr>
      <w:numPr>
        <w:numId w:val="3"/>
      </w:numPr>
    </w:pPr>
  </w:style>
  <w:style w:type="paragraph" w:styleId="ListBullet3">
    <w:name w:val="List Bullet 3"/>
    <w:basedOn w:val="Normal"/>
    <w:autoRedefine/>
    <w:semiHidden/>
    <w:rsid w:val="00DC5CF6"/>
    <w:pPr>
      <w:numPr>
        <w:numId w:val="4"/>
      </w:numPr>
    </w:pPr>
  </w:style>
  <w:style w:type="paragraph" w:styleId="ListBullet4">
    <w:name w:val="List Bullet 4"/>
    <w:basedOn w:val="Normal"/>
    <w:autoRedefine/>
    <w:semiHidden/>
    <w:rsid w:val="00DC5CF6"/>
    <w:pPr>
      <w:numPr>
        <w:numId w:val="5"/>
      </w:numPr>
    </w:pPr>
  </w:style>
  <w:style w:type="paragraph" w:styleId="ListBullet5">
    <w:name w:val="List Bullet 5"/>
    <w:basedOn w:val="Normal"/>
    <w:autoRedefine/>
    <w:semiHidden/>
    <w:rsid w:val="00DC5CF6"/>
    <w:pPr>
      <w:numPr>
        <w:numId w:val="6"/>
      </w:numPr>
    </w:pPr>
  </w:style>
  <w:style w:type="paragraph" w:styleId="ListContinue">
    <w:name w:val="List Continue"/>
    <w:basedOn w:val="Normal"/>
    <w:semiHidden/>
    <w:rsid w:val="00DC5CF6"/>
    <w:pPr>
      <w:spacing w:after="120"/>
      <w:ind w:left="283"/>
    </w:pPr>
  </w:style>
  <w:style w:type="paragraph" w:styleId="ListContinue2">
    <w:name w:val="List Continue 2"/>
    <w:basedOn w:val="Normal"/>
    <w:semiHidden/>
    <w:rsid w:val="00DC5CF6"/>
    <w:pPr>
      <w:spacing w:after="120"/>
      <w:ind w:left="566"/>
    </w:pPr>
  </w:style>
  <w:style w:type="paragraph" w:styleId="ListContinue3">
    <w:name w:val="List Continue 3"/>
    <w:basedOn w:val="Normal"/>
    <w:semiHidden/>
    <w:rsid w:val="00DC5CF6"/>
    <w:pPr>
      <w:spacing w:after="120"/>
      <w:ind w:left="849"/>
    </w:pPr>
  </w:style>
  <w:style w:type="paragraph" w:styleId="ListContinue4">
    <w:name w:val="List Continue 4"/>
    <w:basedOn w:val="Normal"/>
    <w:semiHidden/>
    <w:rsid w:val="00DC5CF6"/>
    <w:pPr>
      <w:spacing w:after="120"/>
      <w:ind w:left="1132"/>
    </w:pPr>
  </w:style>
  <w:style w:type="paragraph" w:styleId="ListContinue5">
    <w:name w:val="List Continue 5"/>
    <w:basedOn w:val="Normal"/>
    <w:semiHidden/>
    <w:rsid w:val="00DC5CF6"/>
    <w:pPr>
      <w:spacing w:after="120"/>
      <w:ind w:left="1415"/>
    </w:pPr>
  </w:style>
  <w:style w:type="paragraph" w:styleId="ListNumber">
    <w:name w:val="List Number"/>
    <w:basedOn w:val="Normal"/>
    <w:semiHidden/>
    <w:rsid w:val="00DC5CF6"/>
    <w:pPr>
      <w:numPr>
        <w:numId w:val="7"/>
      </w:numPr>
    </w:pPr>
  </w:style>
  <w:style w:type="paragraph" w:styleId="ListNumber2">
    <w:name w:val="List Number 2"/>
    <w:basedOn w:val="Normal"/>
    <w:semiHidden/>
    <w:rsid w:val="00DC5CF6"/>
    <w:pPr>
      <w:numPr>
        <w:numId w:val="8"/>
      </w:numPr>
    </w:pPr>
  </w:style>
  <w:style w:type="paragraph" w:styleId="ListNumber3">
    <w:name w:val="List Number 3"/>
    <w:basedOn w:val="Normal"/>
    <w:semiHidden/>
    <w:rsid w:val="00DC5CF6"/>
    <w:pPr>
      <w:numPr>
        <w:numId w:val="9"/>
      </w:numPr>
    </w:pPr>
  </w:style>
  <w:style w:type="paragraph" w:styleId="ListNumber4">
    <w:name w:val="List Number 4"/>
    <w:basedOn w:val="Normal"/>
    <w:semiHidden/>
    <w:rsid w:val="00DC5CF6"/>
    <w:pPr>
      <w:numPr>
        <w:numId w:val="10"/>
      </w:numPr>
    </w:pPr>
  </w:style>
  <w:style w:type="paragraph" w:styleId="ListNumber5">
    <w:name w:val="List Number 5"/>
    <w:basedOn w:val="Normal"/>
    <w:semiHidden/>
    <w:rsid w:val="00DC5CF6"/>
    <w:pPr>
      <w:numPr>
        <w:numId w:val="11"/>
      </w:numPr>
    </w:pPr>
  </w:style>
  <w:style w:type="paragraph" w:styleId="MacroText">
    <w:name w:val="macro"/>
    <w:semiHidden/>
    <w:rsid w:val="00DC5CF6"/>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lang w:eastAsia="en-US"/>
    </w:rPr>
  </w:style>
  <w:style w:type="paragraph" w:styleId="NormalIndent">
    <w:name w:val="Normal Indent"/>
    <w:basedOn w:val="Normal"/>
    <w:rsid w:val="00DC5CF6"/>
    <w:pPr>
      <w:ind w:left="720"/>
    </w:pPr>
  </w:style>
  <w:style w:type="paragraph" w:styleId="NoteHeading">
    <w:name w:val="Note Heading"/>
    <w:basedOn w:val="Normal"/>
    <w:next w:val="Normal"/>
    <w:rsid w:val="00DC5CF6"/>
  </w:style>
  <w:style w:type="paragraph" w:styleId="Subtitle">
    <w:name w:val="Subtitle"/>
    <w:basedOn w:val="Normal"/>
    <w:semiHidden/>
    <w:qFormat/>
    <w:rsid w:val="00DC5CF6"/>
    <w:pPr>
      <w:spacing w:after="60"/>
      <w:jc w:val="center"/>
      <w:outlineLvl w:val="1"/>
    </w:pPr>
    <w:rPr>
      <w:rFonts w:cs="Arial"/>
      <w:sz w:val="24"/>
      <w:szCs w:val="24"/>
    </w:rPr>
  </w:style>
  <w:style w:type="table" w:styleId="Table3Deffects1">
    <w:name w:val="Table 3D effects 1"/>
    <w:basedOn w:val="TableNormal"/>
    <w:rsid w:val="00DC5CF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DC5CF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DC5CF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DC5CF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DC5CF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DC5CF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DC5CF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DC5CF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DC5CF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DC5CF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DC5CF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DC5CF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DC5CF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DC5CF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DC5CF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DC5CF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DC5CF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rsid w:val="00DC5CF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rsid w:val="00DC5CF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DC5CF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DC5CF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DC5CF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DC5CF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DC5CF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DC5CF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DC5CF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DC5CF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DC5CF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DC5CF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DC5CF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DC5CF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DC5CF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DC5CF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DC5CF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semiHidden/>
    <w:rsid w:val="00DC5CF6"/>
    <w:pPr>
      <w:ind w:left="200" w:hanging="200"/>
    </w:pPr>
  </w:style>
  <w:style w:type="paragraph" w:styleId="TableofFigures">
    <w:name w:val="table of figures"/>
    <w:basedOn w:val="Normal"/>
    <w:next w:val="Normal"/>
    <w:semiHidden/>
    <w:rsid w:val="00DC5CF6"/>
    <w:pPr>
      <w:ind w:left="400" w:hanging="400"/>
    </w:pPr>
  </w:style>
  <w:style w:type="table" w:styleId="TableProfessional">
    <w:name w:val="Table Professional"/>
    <w:basedOn w:val="TableNormal"/>
    <w:rsid w:val="00DC5CF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DC5CF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DC5CF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DC5CF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DC5CF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DC5CF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DC5CF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DC5CF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DC5CF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DC5CF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semiHidden/>
    <w:qFormat/>
    <w:rsid w:val="00DC5CF6"/>
    <w:pPr>
      <w:spacing w:before="240" w:after="60"/>
      <w:jc w:val="center"/>
      <w:outlineLvl w:val="0"/>
    </w:pPr>
    <w:rPr>
      <w:rFonts w:cs="Arial"/>
      <w:b/>
      <w:bCs/>
      <w:kern w:val="28"/>
      <w:sz w:val="32"/>
      <w:szCs w:val="32"/>
    </w:rPr>
  </w:style>
  <w:style w:type="paragraph" w:styleId="TOAHeading">
    <w:name w:val="toa heading"/>
    <w:basedOn w:val="Normal"/>
    <w:next w:val="Normal"/>
    <w:semiHidden/>
    <w:rsid w:val="00DC5CF6"/>
    <w:pPr>
      <w:spacing w:before="120"/>
    </w:pPr>
    <w:rPr>
      <w:rFonts w:cs="Arial"/>
      <w:b/>
      <w:bCs/>
      <w:sz w:val="24"/>
      <w:szCs w:val="24"/>
    </w:rPr>
  </w:style>
  <w:style w:type="paragraph" w:styleId="TOC1">
    <w:name w:val="toc 1"/>
    <w:basedOn w:val="Normal"/>
    <w:next w:val="Normal"/>
    <w:autoRedefine/>
    <w:semiHidden/>
    <w:rsid w:val="00DC5CF6"/>
  </w:style>
  <w:style w:type="paragraph" w:styleId="TOC2">
    <w:name w:val="toc 2"/>
    <w:basedOn w:val="Normal"/>
    <w:next w:val="Normal"/>
    <w:autoRedefine/>
    <w:semiHidden/>
    <w:rsid w:val="00DC5CF6"/>
    <w:pPr>
      <w:ind w:left="200"/>
    </w:pPr>
  </w:style>
  <w:style w:type="paragraph" w:styleId="TOC3">
    <w:name w:val="toc 3"/>
    <w:basedOn w:val="Normal"/>
    <w:next w:val="Normal"/>
    <w:autoRedefine/>
    <w:semiHidden/>
    <w:rsid w:val="00DC5CF6"/>
    <w:pPr>
      <w:ind w:left="400"/>
    </w:pPr>
  </w:style>
  <w:style w:type="paragraph" w:styleId="TOC4">
    <w:name w:val="toc 4"/>
    <w:basedOn w:val="Normal"/>
    <w:next w:val="Normal"/>
    <w:autoRedefine/>
    <w:semiHidden/>
    <w:rsid w:val="00DC5CF6"/>
    <w:pPr>
      <w:ind w:left="600"/>
    </w:pPr>
  </w:style>
  <w:style w:type="paragraph" w:styleId="TOC5">
    <w:name w:val="toc 5"/>
    <w:basedOn w:val="Normal"/>
    <w:next w:val="Normal"/>
    <w:autoRedefine/>
    <w:semiHidden/>
    <w:rsid w:val="00DC5CF6"/>
    <w:pPr>
      <w:ind w:left="800"/>
    </w:pPr>
  </w:style>
  <w:style w:type="paragraph" w:styleId="TOC6">
    <w:name w:val="toc 6"/>
    <w:basedOn w:val="Normal"/>
    <w:next w:val="Normal"/>
    <w:autoRedefine/>
    <w:semiHidden/>
    <w:rsid w:val="00DC5CF6"/>
    <w:pPr>
      <w:ind w:left="1000"/>
    </w:pPr>
  </w:style>
  <w:style w:type="paragraph" w:styleId="TOC7">
    <w:name w:val="toc 7"/>
    <w:basedOn w:val="Normal"/>
    <w:next w:val="Normal"/>
    <w:autoRedefine/>
    <w:semiHidden/>
    <w:rsid w:val="00DC5CF6"/>
    <w:pPr>
      <w:ind w:left="1200"/>
    </w:pPr>
  </w:style>
  <w:style w:type="paragraph" w:styleId="TOC8">
    <w:name w:val="toc 8"/>
    <w:basedOn w:val="Normal"/>
    <w:next w:val="Normal"/>
    <w:autoRedefine/>
    <w:semiHidden/>
    <w:rsid w:val="00DC5CF6"/>
    <w:pPr>
      <w:ind w:left="1400"/>
    </w:pPr>
  </w:style>
  <w:style w:type="paragraph" w:styleId="TOC9">
    <w:name w:val="toc 9"/>
    <w:basedOn w:val="Normal"/>
    <w:next w:val="Normal"/>
    <w:autoRedefine/>
    <w:semiHidden/>
    <w:rsid w:val="00DC5CF6"/>
    <w:pPr>
      <w:ind w:left="1600"/>
    </w:pPr>
  </w:style>
  <w:style w:type="paragraph" w:customStyle="1" w:styleId="hero-sentence">
    <w:name w:val="hero-sentence"/>
    <w:basedOn w:val="Normal"/>
    <w:semiHidden/>
    <w:rsid w:val="00625678"/>
    <w:pPr>
      <w:spacing w:before="100" w:beforeAutospacing="1" w:after="100" w:afterAutospacing="1"/>
    </w:pPr>
    <w:rPr>
      <w:rFonts w:ascii="Times New Roman" w:hAnsi="Times New Roman"/>
      <w:sz w:val="24"/>
      <w:szCs w:val="24"/>
      <w:lang w:eastAsia="en-AU"/>
    </w:rPr>
  </w:style>
  <w:style w:type="paragraph" w:customStyle="1" w:styleId="lineage-home">
    <w:name w:val="lineage-home"/>
    <w:basedOn w:val="Normal"/>
    <w:semiHidden/>
    <w:rsid w:val="00162B09"/>
    <w:pPr>
      <w:spacing w:before="100" w:beforeAutospacing="1" w:after="100" w:afterAutospacing="1"/>
    </w:pPr>
    <w:rPr>
      <w:rFonts w:ascii="Times New Roman" w:hAnsi="Times New Roman"/>
      <w:sz w:val="24"/>
      <w:szCs w:val="24"/>
      <w:lang w:eastAsia="en-AU"/>
    </w:rPr>
  </w:style>
  <w:style w:type="paragraph" w:customStyle="1" w:styleId="lineage-current">
    <w:name w:val="lineage-current"/>
    <w:basedOn w:val="Normal"/>
    <w:semiHidden/>
    <w:rsid w:val="00162B09"/>
    <w:pPr>
      <w:spacing w:before="100" w:beforeAutospacing="1" w:after="100" w:afterAutospacing="1"/>
    </w:pPr>
    <w:rPr>
      <w:rFonts w:ascii="Times New Roman" w:hAnsi="Times New Roman"/>
      <w:sz w:val="24"/>
      <w:szCs w:val="24"/>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81853214">
      <w:bodyDiv w:val="1"/>
      <w:marLeft w:val="0"/>
      <w:marRight w:val="0"/>
      <w:marTop w:val="0"/>
      <w:marBottom w:val="0"/>
      <w:divBdr>
        <w:top w:val="none" w:sz="0" w:space="0" w:color="auto"/>
        <w:left w:val="none" w:sz="0" w:space="0" w:color="auto"/>
        <w:bottom w:val="none" w:sz="0" w:space="0" w:color="auto"/>
        <w:right w:val="none" w:sz="0" w:space="0" w:color="auto"/>
      </w:divBdr>
    </w:div>
    <w:div w:id="533882110">
      <w:bodyDiv w:val="1"/>
      <w:marLeft w:val="0"/>
      <w:marRight w:val="0"/>
      <w:marTop w:val="0"/>
      <w:marBottom w:val="0"/>
      <w:divBdr>
        <w:top w:val="none" w:sz="0" w:space="0" w:color="auto"/>
        <w:left w:val="none" w:sz="0" w:space="0" w:color="auto"/>
        <w:bottom w:val="none" w:sz="0" w:space="0" w:color="auto"/>
        <w:right w:val="none" w:sz="0" w:space="0" w:color="auto"/>
      </w:divBdr>
      <w:divsChild>
        <w:div w:id="781415592">
          <w:marLeft w:val="0"/>
          <w:marRight w:val="0"/>
          <w:marTop w:val="0"/>
          <w:marBottom w:val="0"/>
          <w:divBdr>
            <w:top w:val="none" w:sz="0" w:space="0" w:color="auto"/>
            <w:left w:val="none" w:sz="0" w:space="0" w:color="auto"/>
            <w:bottom w:val="none" w:sz="0" w:space="0" w:color="auto"/>
            <w:right w:val="none" w:sz="0" w:space="0" w:color="auto"/>
          </w:divBdr>
          <w:divsChild>
            <w:div w:id="1576360233">
              <w:marLeft w:val="0"/>
              <w:marRight w:val="0"/>
              <w:marTop w:val="0"/>
              <w:marBottom w:val="0"/>
              <w:divBdr>
                <w:top w:val="none" w:sz="0" w:space="0" w:color="auto"/>
                <w:left w:val="none" w:sz="0" w:space="0" w:color="auto"/>
                <w:bottom w:val="none" w:sz="0" w:space="0" w:color="auto"/>
                <w:right w:val="none" w:sz="0" w:space="0" w:color="auto"/>
              </w:divBdr>
            </w:div>
          </w:divsChild>
        </w:div>
        <w:div w:id="130906878">
          <w:marLeft w:val="0"/>
          <w:marRight w:val="0"/>
          <w:marTop w:val="0"/>
          <w:marBottom w:val="0"/>
          <w:divBdr>
            <w:top w:val="none" w:sz="0" w:space="0" w:color="auto"/>
            <w:left w:val="none" w:sz="0" w:space="0" w:color="auto"/>
            <w:bottom w:val="none" w:sz="0" w:space="0" w:color="auto"/>
            <w:right w:val="none" w:sz="0" w:space="0" w:color="auto"/>
          </w:divBdr>
          <w:divsChild>
            <w:div w:id="1870336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3806473">
      <w:bodyDiv w:val="1"/>
      <w:marLeft w:val="0"/>
      <w:marRight w:val="0"/>
      <w:marTop w:val="0"/>
      <w:marBottom w:val="0"/>
      <w:divBdr>
        <w:top w:val="none" w:sz="0" w:space="0" w:color="auto"/>
        <w:left w:val="none" w:sz="0" w:space="0" w:color="auto"/>
        <w:bottom w:val="none" w:sz="0" w:space="0" w:color="auto"/>
        <w:right w:val="none" w:sz="0" w:space="0" w:color="auto"/>
      </w:divBdr>
    </w:div>
    <w:div w:id="806776297">
      <w:bodyDiv w:val="1"/>
      <w:marLeft w:val="0"/>
      <w:marRight w:val="0"/>
      <w:marTop w:val="0"/>
      <w:marBottom w:val="0"/>
      <w:divBdr>
        <w:top w:val="none" w:sz="0" w:space="0" w:color="auto"/>
        <w:left w:val="none" w:sz="0" w:space="0" w:color="auto"/>
        <w:bottom w:val="none" w:sz="0" w:space="0" w:color="auto"/>
        <w:right w:val="none" w:sz="0" w:space="0" w:color="auto"/>
      </w:divBdr>
    </w:div>
    <w:div w:id="1569342808">
      <w:bodyDiv w:val="1"/>
      <w:marLeft w:val="0"/>
      <w:marRight w:val="0"/>
      <w:marTop w:val="0"/>
      <w:marBottom w:val="0"/>
      <w:divBdr>
        <w:top w:val="none" w:sz="0" w:space="0" w:color="auto"/>
        <w:left w:val="none" w:sz="0" w:space="0" w:color="auto"/>
        <w:bottom w:val="none" w:sz="0" w:space="0" w:color="auto"/>
        <w:right w:val="none" w:sz="0" w:space="0" w:color="auto"/>
      </w:divBdr>
    </w:div>
    <w:div w:id="2122987889">
      <w:bodyDiv w:val="1"/>
      <w:marLeft w:val="0"/>
      <w:marRight w:val="0"/>
      <w:marTop w:val="0"/>
      <w:marBottom w:val="0"/>
      <w:divBdr>
        <w:top w:val="none" w:sz="0" w:space="0" w:color="auto"/>
        <w:left w:val="none" w:sz="0" w:space="0" w:color="auto"/>
        <w:bottom w:val="none" w:sz="0" w:space="0" w:color="auto"/>
        <w:right w:val="none" w:sz="0" w:space="0" w:color="auto"/>
      </w:divBdr>
      <w:divsChild>
        <w:div w:id="696082841">
          <w:marLeft w:val="0"/>
          <w:marRight w:val="0"/>
          <w:marTop w:val="0"/>
          <w:marBottom w:val="0"/>
          <w:divBdr>
            <w:top w:val="none" w:sz="0" w:space="0" w:color="auto"/>
            <w:left w:val="none" w:sz="0" w:space="0" w:color="auto"/>
            <w:bottom w:val="none" w:sz="0" w:space="0" w:color="auto"/>
            <w:right w:val="none" w:sz="0" w:space="0" w:color="auto"/>
          </w:divBdr>
        </w:div>
        <w:div w:id="1289555879">
          <w:marLeft w:val="0"/>
          <w:marRight w:val="0"/>
          <w:marTop w:val="0"/>
          <w:marBottom w:val="0"/>
          <w:divBdr>
            <w:top w:val="none" w:sz="0" w:space="0" w:color="auto"/>
            <w:left w:val="none" w:sz="0" w:space="0" w:color="auto"/>
            <w:bottom w:val="none" w:sz="0" w:space="0" w:color="auto"/>
            <w:right w:val="none" w:sz="0" w:space="0" w:color="auto"/>
          </w:divBdr>
        </w:div>
      </w:divsChild>
    </w:div>
    <w:div w:id="21393733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9.jpeg"/><Relationship Id="rId26" Type="http://schemas.openxmlformats.org/officeDocument/2006/relationships/image" Target="media/image16.jpeg"/><Relationship Id="rId3" Type="http://schemas.openxmlformats.org/officeDocument/2006/relationships/settings" Target="settings.xml"/><Relationship Id="rId21" Type="http://schemas.openxmlformats.org/officeDocument/2006/relationships/image" Target="media/image12.jpeg"/><Relationship Id="rId34"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hyperlink" Target="http://www.nttc.com.au" TargetMode="External"/><Relationship Id="rId17" Type="http://schemas.openxmlformats.org/officeDocument/2006/relationships/image" Target="media/image8.jpeg"/><Relationship Id="rId25" Type="http://schemas.openxmlformats.org/officeDocument/2006/relationships/image" Target="media/image15.jpeg"/><Relationship Id="rId33" Type="http://schemas.openxmlformats.org/officeDocument/2006/relationships/header" Target="header1.xm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http://www.uq.net.au/~zzpeande/travel/cqbeach.JPG" TargetMode="External"/><Relationship Id="rId20" Type="http://schemas.openxmlformats.org/officeDocument/2006/relationships/image" Target="media/image11.jpeg"/><Relationship Id="rId29" Type="http://schemas.openxmlformats.org/officeDocument/2006/relationships/image" Target="media/image19.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hyperlink" Target="https://www.visitvictoria.com/regions/mornington-peninsula/food-and-wine/wineries" TargetMode="External"/><Relationship Id="rId32" Type="http://schemas.openxmlformats.org/officeDocument/2006/relationships/image" Target="media/image22.jpeg"/><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4.jpeg"/><Relationship Id="rId28" Type="http://schemas.openxmlformats.org/officeDocument/2006/relationships/image" Target="media/image18.jpeg"/><Relationship Id="rId36" Type="http://schemas.openxmlformats.org/officeDocument/2006/relationships/header" Target="header2.xml"/><Relationship Id="rId10" Type="http://schemas.openxmlformats.org/officeDocument/2006/relationships/image" Target="media/image4.png"/><Relationship Id="rId19" Type="http://schemas.openxmlformats.org/officeDocument/2006/relationships/image" Target="media/image10.jpeg"/><Relationship Id="rId31" Type="http://schemas.openxmlformats.org/officeDocument/2006/relationships/image" Target="media/image21.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http://www.railway-technology.com/projects/queensland/images/queens3.jpg" TargetMode="External"/><Relationship Id="rId22" Type="http://schemas.openxmlformats.org/officeDocument/2006/relationships/image" Target="media/image13.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808</TotalTime>
  <Pages>20</Pages>
  <Words>4662</Words>
  <Characters>24431</Characters>
  <Application>Microsoft Office Word</Application>
  <DocSecurity>0</DocSecurity>
  <Lines>542</Lines>
  <Paragraphs>168</Paragraphs>
  <ScaleCrop>false</ScaleCrop>
  <HeadingPairs>
    <vt:vector size="2" baseType="variant">
      <vt:variant>
        <vt:lpstr>Title</vt:lpstr>
      </vt:variant>
      <vt:variant>
        <vt:i4>1</vt:i4>
      </vt:variant>
    </vt:vector>
  </HeadingPairs>
  <TitlesOfParts>
    <vt:vector size="1" baseType="lpstr">
      <vt:lpstr>Australia</vt:lpstr>
    </vt:vector>
  </TitlesOfParts>
  <Company>Adroit Computing Education Pty Ltd</Company>
  <LinksUpToDate>false</LinksUpToDate>
  <CharactersWithSpaces>28925</CharactersWithSpaces>
  <SharedDoc>false</SharedDoc>
  <HLinks>
    <vt:vector size="12" baseType="variant">
      <vt:variant>
        <vt:i4>2818088</vt:i4>
      </vt:variant>
      <vt:variant>
        <vt:i4>0</vt:i4>
      </vt:variant>
      <vt:variant>
        <vt:i4>0</vt:i4>
      </vt:variant>
      <vt:variant>
        <vt:i4>5</vt:i4>
      </vt:variant>
      <vt:variant>
        <vt:lpwstr>http://www.nttc.com.au/</vt:lpwstr>
      </vt:variant>
      <vt:variant>
        <vt:lpwstr/>
      </vt:variant>
      <vt:variant>
        <vt:i4>5374047</vt:i4>
      </vt:variant>
      <vt:variant>
        <vt:i4>-1</vt:i4>
      </vt:variant>
      <vt:variant>
        <vt:i4>1037</vt:i4>
      </vt:variant>
      <vt:variant>
        <vt:i4>1</vt:i4>
      </vt:variant>
      <vt:variant>
        <vt:lpwstr>http://www.uq.net.au/~zzpeande/travel/cqbeach.JPG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Australia</dc:title>
  <dc:subject/>
  <dc:creator>Yolande Eriksen</dc:creator>
  <cp:keywords/>
  <cp:lastModifiedBy>Yolande Eriksen</cp:lastModifiedBy>
  <cp:revision>18</cp:revision>
  <cp:lastPrinted>2002-09-15T02:40:00Z</cp:lastPrinted>
  <dcterms:created xsi:type="dcterms:W3CDTF">2019-08-12T06:43:00Z</dcterms:created>
  <dcterms:modified xsi:type="dcterms:W3CDTF">2019-08-13T02:38:00Z</dcterms:modified>
</cp:coreProperties>
</file>